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E1" w:rsidRPr="00080BF9" w:rsidRDefault="00717BE1" w:rsidP="00717BE1">
      <w:pPr>
        <w:bidi/>
        <w:jc w:val="center"/>
        <w:rPr>
          <w:rFonts w:ascii="Arial" w:hAnsi="Arial"/>
          <w:b/>
          <w:bCs/>
          <w:color w:val="FF0000"/>
          <w:sz w:val="96"/>
          <w:szCs w:val="96"/>
          <w:highlight w:val="white"/>
          <w:rtl/>
        </w:rPr>
      </w:pPr>
      <w:r w:rsidRPr="00080BF9">
        <w:rPr>
          <w:rFonts w:ascii="Arial" w:hAnsi="Arial" w:hint="cs"/>
          <w:b/>
          <w:bCs/>
          <w:color w:val="FF0000"/>
          <w:sz w:val="96"/>
          <w:szCs w:val="96"/>
          <w:highlight w:val="white"/>
          <w:rtl/>
        </w:rPr>
        <w:t>دائرة المشاريع والاعمار</w:t>
      </w:r>
    </w:p>
    <w:p w:rsidR="00717BE1" w:rsidRDefault="00717BE1" w:rsidP="00717BE1">
      <w:pPr>
        <w:bidi/>
        <w:rPr>
          <w:rFonts w:ascii="Arial" w:hAnsi="Arial"/>
          <w:b/>
          <w:bCs/>
          <w:color w:val="FF0000"/>
          <w:sz w:val="28"/>
          <w:szCs w:val="28"/>
          <w:highlight w:val="white"/>
          <w:u w:val="single"/>
          <w:rtl/>
        </w:rPr>
      </w:pPr>
    </w:p>
    <w:p w:rsidR="00717BE1" w:rsidRPr="00080BF9" w:rsidRDefault="00717BE1" w:rsidP="00717BE1">
      <w:pPr>
        <w:bidi/>
        <w:jc w:val="center"/>
        <w:rPr>
          <w:rFonts w:ascii="Arial" w:hAnsi="Arial"/>
          <w:b/>
          <w:bCs/>
          <w:color w:val="FF0000"/>
          <w:sz w:val="56"/>
          <w:szCs w:val="56"/>
          <w:highlight w:val="white"/>
          <w:rtl/>
        </w:rPr>
      </w:pPr>
      <w:r w:rsidRPr="00080BF9">
        <w:rPr>
          <w:rFonts w:ascii="Arial" w:hAnsi="Arial"/>
          <w:b/>
          <w:bCs/>
          <w:color w:val="FF0000"/>
          <w:sz w:val="56"/>
          <w:szCs w:val="56"/>
          <w:highlight w:val="white"/>
          <w:rtl/>
        </w:rPr>
        <w:t>المشاريع الاستثمارية ل</w:t>
      </w:r>
      <w:r w:rsidR="00397F71">
        <w:rPr>
          <w:rFonts w:ascii="Arial" w:hAnsi="Arial" w:hint="cs"/>
          <w:b/>
          <w:bCs/>
          <w:color w:val="FF0000"/>
          <w:sz w:val="56"/>
          <w:szCs w:val="56"/>
          <w:highlight w:val="white"/>
          <w:rtl/>
        </w:rPr>
        <w:t>لا</w:t>
      </w:r>
      <w:r w:rsidRPr="00080BF9">
        <w:rPr>
          <w:rFonts w:ascii="Arial" w:hAnsi="Arial"/>
          <w:b/>
          <w:bCs/>
          <w:color w:val="FF0000"/>
          <w:sz w:val="56"/>
          <w:szCs w:val="56"/>
          <w:highlight w:val="white"/>
          <w:rtl/>
        </w:rPr>
        <w:t>ع</w:t>
      </w:r>
      <w:r w:rsidR="00397F71">
        <w:rPr>
          <w:rFonts w:ascii="Arial" w:hAnsi="Arial" w:hint="cs"/>
          <w:b/>
          <w:bCs/>
          <w:color w:val="FF0000"/>
          <w:sz w:val="56"/>
          <w:szCs w:val="56"/>
          <w:highlight w:val="white"/>
          <w:rtl/>
        </w:rPr>
        <w:t>و</w:t>
      </w:r>
      <w:r w:rsidRPr="00080BF9">
        <w:rPr>
          <w:rFonts w:ascii="Arial" w:hAnsi="Arial"/>
          <w:b/>
          <w:bCs/>
          <w:color w:val="FF0000"/>
          <w:sz w:val="56"/>
          <w:szCs w:val="56"/>
          <w:highlight w:val="white"/>
          <w:rtl/>
        </w:rPr>
        <w:t>ام 201</w:t>
      </w:r>
      <w:r>
        <w:rPr>
          <w:rFonts w:ascii="Arial" w:hAnsi="Arial" w:hint="cs"/>
          <w:b/>
          <w:bCs/>
          <w:color w:val="FF0000"/>
          <w:sz w:val="56"/>
          <w:szCs w:val="56"/>
          <w:highlight w:val="white"/>
          <w:rtl/>
        </w:rPr>
        <w:t>3</w:t>
      </w:r>
      <w:r w:rsidRPr="00080BF9">
        <w:rPr>
          <w:rFonts w:ascii="Arial" w:hAnsi="Arial"/>
          <w:b/>
          <w:bCs/>
          <w:color w:val="FF0000"/>
          <w:sz w:val="56"/>
          <w:szCs w:val="56"/>
          <w:highlight w:val="white"/>
          <w:rtl/>
        </w:rPr>
        <w:t>-201</w:t>
      </w:r>
      <w:r>
        <w:rPr>
          <w:rFonts w:ascii="Arial" w:hAnsi="Arial" w:hint="cs"/>
          <w:b/>
          <w:bCs/>
          <w:color w:val="FF0000"/>
          <w:sz w:val="56"/>
          <w:szCs w:val="56"/>
          <w:highlight w:val="white"/>
          <w:rtl/>
        </w:rPr>
        <w:t>7</w:t>
      </w:r>
    </w:p>
    <w:p w:rsidR="00717BE1" w:rsidRDefault="00717BE1" w:rsidP="00717BE1">
      <w:pPr>
        <w:bidi/>
        <w:jc w:val="center"/>
        <w:rPr>
          <w:rFonts w:ascii="Arial" w:hAnsi="Arial"/>
          <w:b/>
          <w:bCs/>
          <w:color w:val="FF0000"/>
          <w:sz w:val="44"/>
          <w:szCs w:val="44"/>
          <w:highlight w:val="white"/>
          <w:rtl/>
        </w:rPr>
      </w:pPr>
      <w:r>
        <w:rPr>
          <w:rFonts w:ascii="Arial" w:hAnsi="Arial"/>
          <w:b/>
          <w:bCs/>
          <w:color w:val="FF0000"/>
          <w:sz w:val="44"/>
          <w:szCs w:val="44"/>
          <w:highlight w:val="white"/>
          <w:rtl/>
        </w:rPr>
        <w:t>(منجزة –مستمرة-جديدة</w:t>
      </w:r>
      <w:r w:rsidR="00C41416">
        <w:rPr>
          <w:rFonts w:ascii="Arial" w:hAnsi="Arial" w:hint="cs"/>
          <w:b/>
          <w:bCs/>
          <w:color w:val="FF0000"/>
          <w:sz w:val="44"/>
          <w:szCs w:val="44"/>
          <w:highlight w:val="white"/>
          <w:rtl/>
        </w:rPr>
        <w:t xml:space="preserve">-المسحوبة </w:t>
      </w:r>
      <w:r>
        <w:rPr>
          <w:rFonts w:ascii="Arial" w:hAnsi="Arial"/>
          <w:b/>
          <w:bCs/>
          <w:color w:val="FF0000"/>
          <w:sz w:val="44"/>
          <w:szCs w:val="44"/>
          <w:highlight w:val="white"/>
          <w:rtl/>
        </w:rPr>
        <w:t>)</w:t>
      </w:r>
    </w:p>
    <w:p w:rsidR="00717BE1" w:rsidRDefault="00717BE1" w:rsidP="00ED69E5">
      <w:pPr>
        <w:bidi/>
        <w:rPr>
          <w:rFonts w:asciiTheme="minorBidi" w:hAnsiTheme="minorBidi" w:cs="Simplified Arabic"/>
          <w:b/>
          <w:bCs/>
          <w:color w:val="FF0000"/>
          <w:sz w:val="36"/>
          <w:szCs w:val="36"/>
          <w:u w:val="single"/>
          <w:rtl/>
        </w:rPr>
      </w:pPr>
    </w:p>
    <w:p w:rsidR="00717BE1" w:rsidRDefault="00717BE1" w:rsidP="00717BE1">
      <w:pPr>
        <w:bidi/>
        <w:rPr>
          <w:rFonts w:asciiTheme="minorBidi" w:hAnsiTheme="minorBidi" w:cs="Simplified Arabic"/>
          <w:b/>
          <w:bCs/>
          <w:color w:val="FF0000"/>
          <w:sz w:val="36"/>
          <w:szCs w:val="36"/>
          <w:u w:val="single"/>
          <w:rtl/>
        </w:rPr>
      </w:pPr>
    </w:p>
    <w:p w:rsidR="00717BE1" w:rsidRDefault="00717BE1" w:rsidP="00717BE1">
      <w:pPr>
        <w:bidi/>
        <w:rPr>
          <w:rFonts w:asciiTheme="minorBidi" w:hAnsiTheme="minorBidi" w:cs="Simplified Arabic"/>
          <w:b/>
          <w:bCs/>
          <w:color w:val="FF0000"/>
          <w:sz w:val="36"/>
          <w:szCs w:val="36"/>
          <w:u w:val="single"/>
          <w:rtl/>
        </w:rPr>
      </w:pPr>
    </w:p>
    <w:p w:rsidR="00717BE1" w:rsidRDefault="00717BE1" w:rsidP="00717BE1">
      <w:pPr>
        <w:bidi/>
        <w:rPr>
          <w:rFonts w:asciiTheme="minorBidi" w:hAnsiTheme="minorBidi" w:cs="Simplified Arabic"/>
          <w:b/>
          <w:bCs/>
          <w:color w:val="FF0000"/>
          <w:sz w:val="36"/>
          <w:szCs w:val="36"/>
          <w:u w:val="single"/>
          <w:rtl/>
        </w:rPr>
      </w:pPr>
    </w:p>
    <w:p w:rsidR="00717BE1" w:rsidRDefault="00717BE1" w:rsidP="00717BE1">
      <w:pPr>
        <w:bidi/>
        <w:rPr>
          <w:rFonts w:asciiTheme="minorBidi" w:hAnsiTheme="minorBidi" w:cs="Simplified Arabic"/>
          <w:b/>
          <w:bCs/>
          <w:color w:val="FF0000"/>
          <w:sz w:val="36"/>
          <w:szCs w:val="36"/>
          <w:u w:val="single"/>
          <w:rtl/>
        </w:rPr>
      </w:pPr>
    </w:p>
    <w:p w:rsidR="00A827CB" w:rsidRDefault="00A827CB" w:rsidP="00A827CB">
      <w:pPr>
        <w:bidi/>
        <w:rPr>
          <w:rFonts w:asciiTheme="minorBidi" w:hAnsiTheme="minorBidi" w:cs="Simplified Arabic"/>
          <w:b/>
          <w:bCs/>
          <w:color w:val="FF0000"/>
          <w:sz w:val="36"/>
          <w:szCs w:val="36"/>
          <w:u w:val="single"/>
          <w:rtl/>
        </w:rPr>
      </w:pPr>
    </w:p>
    <w:p w:rsidR="00D91A9D" w:rsidRPr="00ED69E5" w:rsidRDefault="006F13DC" w:rsidP="00717BE1">
      <w:pPr>
        <w:bidi/>
        <w:rPr>
          <w:rFonts w:asciiTheme="minorBidi" w:hAnsiTheme="minorBidi" w:cs="Simplified Arabic"/>
          <w:b/>
          <w:bCs/>
          <w:color w:val="FF0000"/>
          <w:sz w:val="36"/>
          <w:szCs w:val="36"/>
          <w:u w:val="single"/>
          <w:rtl/>
          <w:lang w:bidi="ar-IQ"/>
        </w:rPr>
      </w:pPr>
      <w:r>
        <w:rPr>
          <w:rFonts w:asciiTheme="minorBidi" w:hAnsiTheme="minorBidi" w:cs="Simplified Arabic" w:hint="cs"/>
          <w:b/>
          <w:bCs/>
          <w:color w:val="FF0000"/>
          <w:sz w:val="36"/>
          <w:szCs w:val="36"/>
          <w:u w:val="single"/>
          <w:rtl/>
        </w:rPr>
        <w:lastRenderedPageBreak/>
        <w:t>اولآ/</w:t>
      </w:r>
      <w:r w:rsidR="00D91A9D" w:rsidRPr="00ED69E5">
        <w:rPr>
          <w:rFonts w:asciiTheme="minorBidi" w:hAnsiTheme="minorBidi" w:cs="Simplified Arabic" w:hint="cs"/>
          <w:b/>
          <w:bCs/>
          <w:color w:val="FF0000"/>
          <w:sz w:val="36"/>
          <w:szCs w:val="36"/>
          <w:u w:val="single"/>
          <w:rtl/>
        </w:rPr>
        <w:t>المشاريع المنجزة</w:t>
      </w:r>
    </w:p>
    <w:tbl>
      <w:tblPr>
        <w:tblStyle w:val="TableGrid"/>
        <w:bidiVisual/>
        <w:tblW w:w="11885" w:type="dxa"/>
        <w:tblInd w:w="1188" w:type="dxa"/>
        <w:tblLook w:val="04A0"/>
      </w:tblPr>
      <w:tblGrid>
        <w:gridCol w:w="829"/>
        <w:gridCol w:w="5670"/>
        <w:gridCol w:w="5386"/>
      </w:tblGrid>
      <w:tr w:rsidR="00D91A9D" w:rsidRPr="007A614C" w:rsidTr="00936320">
        <w:tc>
          <w:tcPr>
            <w:tcW w:w="829" w:type="dxa"/>
            <w:shd w:val="clear" w:color="auto" w:fill="auto"/>
            <w:hideMark/>
          </w:tcPr>
          <w:p w:rsidR="00D91A9D" w:rsidRPr="00ED69E5" w:rsidRDefault="00D91A9D" w:rsidP="00504EC7">
            <w:pPr>
              <w:tabs>
                <w:tab w:val="left" w:pos="2135"/>
              </w:tabs>
              <w:bidi/>
              <w:jc w:val="left"/>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ت</w:t>
            </w:r>
          </w:p>
        </w:tc>
        <w:tc>
          <w:tcPr>
            <w:tcW w:w="5670" w:type="dxa"/>
            <w:shd w:val="clear" w:color="auto" w:fill="auto"/>
            <w:hideMark/>
          </w:tcPr>
          <w:p w:rsidR="00D91A9D" w:rsidRPr="00F867B1" w:rsidRDefault="00D91A9D" w:rsidP="00504EC7">
            <w:pPr>
              <w:tabs>
                <w:tab w:val="left" w:pos="2135"/>
              </w:tabs>
              <w:bidi/>
              <w:jc w:val="center"/>
              <w:rPr>
                <w:rFonts w:asciiTheme="minorBidi" w:hAnsiTheme="minorBidi" w:cstheme="minorBidi"/>
                <w:b/>
                <w:bCs/>
                <w:color w:val="FF0000"/>
                <w:sz w:val="24"/>
                <w:szCs w:val="24"/>
                <w:lang w:bidi="ar-IQ"/>
              </w:rPr>
            </w:pPr>
            <w:r w:rsidRPr="00F867B1">
              <w:rPr>
                <w:rFonts w:asciiTheme="minorBidi" w:hAnsiTheme="minorBidi" w:cstheme="minorBidi"/>
                <w:b/>
                <w:bCs/>
                <w:color w:val="FF0000"/>
                <w:sz w:val="24"/>
                <w:szCs w:val="24"/>
                <w:rtl/>
              </w:rPr>
              <w:t>مشاريع 2013</w:t>
            </w:r>
          </w:p>
        </w:tc>
        <w:tc>
          <w:tcPr>
            <w:tcW w:w="5386" w:type="dxa"/>
            <w:shd w:val="clear" w:color="auto" w:fill="auto"/>
            <w:hideMark/>
          </w:tcPr>
          <w:p w:rsidR="00D91A9D" w:rsidRPr="00ED69E5" w:rsidRDefault="00D91A9D" w:rsidP="00504EC7">
            <w:pPr>
              <w:tabs>
                <w:tab w:val="left" w:pos="2135"/>
              </w:tabs>
              <w:bidi/>
              <w:jc w:val="center"/>
              <w:rPr>
                <w:rFonts w:asciiTheme="minorBidi" w:hAnsiTheme="minorBidi" w:cstheme="minorBidi"/>
                <w:b/>
                <w:bCs/>
                <w:color w:val="000000" w:themeColor="text1"/>
                <w:sz w:val="24"/>
                <w:szCs w:val="24"/>
                <w:lang w:bidi="ar-IQ"/>
              </w:rPr>
            </w:pPr>
            <w:r w:rsidRPr="00ED69E5">
              <w:rPr>
                <w:rFonts w:asciiTheme="minorBidi" w:hAnsiTheme="minorBidi" w:cstheme="minorBidi"/>
                <w:b/>
                <w:bCs/>
                <w:color w:val="000000" w:themeColor="text1"/>
                <w:sz w:val="24"/>
                <w:szCs w:val="24"/>
                <w:rtl/>
              </w:rPr>
              <w:t>المحافظة</w:t>
            </w:r>
          </w:p>
        </w:tc>
      </w:tr>
      <w:tr w:rsidR="00D91A9D" w:rsidRPr="007A614C" w:rsidTr="00936320">
        <w:trPr>
          <w:trHeight w:val="415"/>
        </w:trPr>
        <w:tc>
          <w:tcPr>
            <w:tcW w:w="829" w:type="dxa"/>
            <w:shd w:val="clear" w:color="auto" w:fill="auto"/>
            <w:hideMark/>
          </w:tcPr>
          <w:p w:rsidR="00D91A9D" w:rsidRPr="00ED69E5" w:rsidRDefault="00D91A9D" w:rsidP="00504EC7">
            <w:pPr>
              <w:autoSpaceDE w:val="0"/>
              <w:autoSpaceDN w:val="0"/>
              <w:adjustRightInd w:val="0"/>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1</w:t>
            </w:r>
          </w:p>
        </w:tc>
        <w:tc>
          <w:tcPr>
            <w:tcW w:w="5670" w:type="dxa"/>
            <w:shd w:val="clear" w:color="auto" w:fill="auto"/>
            <w:hideMark/>
          </w:tcPr>
          <w:p w:rsidR="00D91A9D" w:rsidRPr="00ED69E5" w:rsidRDefault="00D91A9D" w:rsidP="00504EC7">
            <w:pPr>
              <w:bidi/>
              <w:ind w:left="252" w:hanging="252"/>
              <w:jc w:val="lowKashida"/>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إنشاء مركز تدريب مهني.</w:t>
            </w:r>
          </w:p>
        </w:tc>
        <w:tc>
          <w:tcPr>
            <w:tcW w:w="5386" w:type="dxa"/>
            <w:shd w:val="clear" w:color="auto" w:fill="auto"/>
            <w:hideMark/>
          </w:tcPr>
          <w:p w:rsidR="00D91A9D" w:rsidRPr="00ED69E5" w:rsidRDefault="00D91A9D" w:rsidP="00504EC7">
            <w:pPr>
              <w:bidi/>
              <w:ind w:left="252" w:hanging="252"/>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صلاح الدين/ حي القادسية.</w:t>
            </w:r>
          </w:p>
        </w:tc>
      </w:tr>
      <w:tr w:rsidR="00D91A9D" w:rsidRPr="007A614C" w:rsidTr="00936320">
        <w:tc>
          <w:tcPr>
            <w:tcW w:w="829" w:type="dxa"/>
            <w:shd w:val="clear" w:color="auto" w:fill="auto"/>
            <w:hideMark/>
          </w:tcPr>
          <w:p w:rsidR="00D91A9D" w:rsidRPr="00ED69E5" w:rsidRDefault="00D91A9D" w:rsidP="00504EC7">
            <w:pPr>
              <w:autoSpaceDE w:val="0"/>
              <w:autoSpaceDN w:val="0"/>
              <w:adjustRightInd w:val="0"/>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2</w:t>
            </w:r>
          </w:p>
        </w:tc>
        <w:tc>
          <w:tcPr>
            <w:tcW w:w="5670" w:type="dxa"/>
            <w:shd w:val="clear" w:color="auto" w:fill="auto"/>
            <w:hideMark/>
          </w:tcPr>
          <w:p w:rsidR="00D91A9D" w:rsidRPr="00ED69E5" w:rsidRDefault="00D91A9D" w:rsidP="00504EC7">
            <w:pPr>
              <w:bidi/>
              <w:ind w:left="252" w:hanging="252"/>
              <w:jc w:val="lowKashida"/>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إنشاء دائرة إصلاح الاحداث.</w:t>
            </w:r>
          </w:p>
        </w:tc>
        <w:tc>
          <w:tcPr>
            <w:tcW w:w="5386" w:type="dxa"/>
            <w:shd w:val="clear" w:color="auto" w:fill="auto"/>
            <w:hideMark/>
          </w:tcPr>
          <w:p w:rsidR="00D91A9D" w:rsidRPr="00ED69E5" w:rsidRDefault="00D91A9D" w:rsidP="00504EC7">
            <w:pPr>
              <w:bidi/>
              <w:ind w:left="252" w:hanging="252"/>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بغداد / الوزيرية.</w:t>
            </w:r>
          </w:p>
        </w:tc>
      </w:tr>
      <w:tr w:rsidR="00D91A9D" w:rsidRPr="007A614C" w:rsidTr="00936320">
        <w:tc>
          <w:tcPr>
            <w:tcW w:w="829" w:type="dxa"/>
            <w:shd w:val="clear" w:color="auto" w:fill="auto"/>
            <w:hideMark/>
          </w:tcPr>
          <w:p w:rsidR="00D91A9D" w:rsidRPr="00ED69E5" w:rsidRDefault="00D91A9D" w:rsidP="00504EC7">
            <w:pPr>
              <w:autoSpaceDE w:val="0"/>
              <w:autoSpaceDN w:val="0"/>
              <w:adjustRightInd w:val="0"/>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3</w:t>
            </w:r>
          </w:p>
        </w:tc>
        <w:tc>
          <w:tcPr>
            <w:tcW w:w="5670" w:type="dxa"/>
            <w:shd w:val="clear" w:color="auto" w:fill="auto"/>
            <w:hideMark/>
          </w:tcPr>
          <w:p w:rsidR="00D91A9D" w:rsidRPr="00ED69E5" w:rsidRDefault="00D91A9D" w:rsidP="00504EC7">
            <w:pPr>
              <w:bidi/>
              <w:ind w:left="252" w:hanging="252"/>
              <w:jc w:val="lowKashida"/>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الأعمال التكميلية لدائرة إصلاح الأحداث.</w:t>
            </w:r>
          </w:p>
        </w:tc>
        <w:tc>
          <w:tcPr>
            <w:tcW w:w="5386" w:type="dxa"/>
            <w:shd w:val="clear" w:color="auto" w:fill="auto"/>
            <w:hideMark/>
          </w:tcPr>
          <w:p w:rsidR="00D91A9D" w:rsidRPr="00ED69E5" w:rsidRDefault="00D91A9D" w:rsidP="00504EC7">
            <w:pPr>
              <w:bidi/>
              <w:ind w:left="252" w:hanging="252"/>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بغداد / الوزيرية.</w:t>
            </w:r>
          </w:p>
        </w:tc>
      </w:tr>
      <w:tr w:rsidR="00D91A9D" w:rsidRPr="007A614C" w:rsidTr="00936320">
        <w:tc>
          <w:tcPr>
            <w:tcW w:w="829" w:type="dxa"/>
            <w:shd w:val="clear" w:color="auto" w:fill="auto"/>
            <w:hideMark/>
          </w:tcPr>
          <w:p w:rsidR="00D91A9D" w:rsidRPr="00ED69E5" w:rsidRDefault="00D91A9D" w:rsidP="00504EC7">
            <w:pPr>
              <w:autoSpaceDE w:val="0"/>
              <w:autoSpaceDN w:val="0"/>
              <w:adjustRightInd w:val="0"/>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4</w:t>
            </w:r>
          </w:p>
        </w:tc>
        <w:tc>
          <w:tcPr>
            <w:tcW w:w="5670" w:type="dxa"/>
            <w:shd w:val="clear" w:color="auto" w:fill="auto"/>
            <w:hideMark/>
          </w:tcPr>
          <w:p w:rsidR="00D91A9D" w:rsidRPr="00ED69E5" w:rsidRDefault="00D91A9D" w:rsidP="00504EC7">
            <w:pPr>
              <w:bidi/>
              <w:ind w:left="252" w:hanging="252"/>
              <w:jc w:val="lowKashida"/>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الأعمال التكميلية لملحق الوزارة.</w:t>
            </w:r>
          </w:p>
        </w:tc>
        <w:tc>
          <w:tcPr>
            <w:tcW w:w="5386" w:type="dxa"/>
            <w:shd w:val="clear" w:color="auto" w:fill="auto"/>
            <w:hideMark/>
          </w:tcPr>
          <w:p w:rsidR="00D91A9D" w:rsidRPr="00ED69E5" w:rsidRDefault="00D91A9D" w:rsidP="00504EC7">
            <w:pPr>
              <w:bidi/>
              <w:ind w:left="252" w:hanging="252"/>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بغداد / الوزيرية.</w:t>
            </w:r>
          </w:p>
        </w:tc>
      </w:tr>
      <w:tr w:rsidR="00D91A9D" w:rsidRPr="007A614C" w:rsidTr="00936320">
        <w:tc>
          <w:tcPr>
            <w:tcW w:w="829" w:type="dxa"/>
            <w:shd w:val="clear" w:color="auto" w:fill="auto"/>
            <w:hideMark/>
          </w:tcPr>
          <w:p w:rsidR="00D91A9D" w:rsidRPr="00ED69E5" w:rsidRDefault="00D91A9D" w:rsidP="00504EC7">
            <w:pPr>
              <w:autoSpaceDE w:val="0"/>
              <w:autoSpaceDN w:val="0"/>
              <w:adjustRightInd w:val="0"/>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5</w:t>
            </w:r>
          </w:p>
        </w:tc>
        <w:tc>
          <w:tcPr>
            <w:tcW w:w="5670" w:type="dxa"/>
            <w:shd w:val="clear" w:color="auto" w:fill="auto"/>
            <w:hideMark/>
          </w:tcPr>
          <w:p w:rsidR="00D91A9D" w:rsidRPr="00ED69E5" w:rsidRDefault="00D91A9D" w:rsidP="00504EC7">
            <w:pPr>
              <w:bidi/>
              <w:ind w:left="252" w:hanging="252"/>
              <w:jc w:val="lowKashida"/>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إنشاء بناية التفتيش.</w:t>
            </w:r>
          </w:p>
        </w:tc>
        <w:tc>
          <w:tcPr>
            <w:tcW w:w="5386" w:type="dxa"/>
            <w:shd w:val="clear" w:color="auto" w:fill="auto"/>
            <w:hideMark/>
          </w:tcPr>
          <w:p w:rsidR="00D91A9D" w:rsidRPr="00ED69E5" w:rsidRDefault="00D91A9D" w:rsidP="00504EC7">
            <w:pPr>
              <w:bidi/>
              <w:ind w:left="252" w:hanging="252"/>
              <w:jc w:val="center"/>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بغداد / الوزيرية.</w:t>
            </w:r>
          </w:p>
        </w:tc>
      </w:tr>
    </w:tbl>
    <w:p w:rsidR="00D91A9D" w:rsidRDefault="00D91A9D" w:rsidP="00ED69E5">
      <w:pPr>
        <w:pStyle w:val="ListParagraph"/>
        <w:ind w:left="1575" w:firstLine="0"/>
        <w:rPr>
          <w:rFonts w:ascii="Arial" w:hAnsi="Arial"/>
          <w:b/>
          <w:bCs/>
          <w:color w:val="FF0000"/>
          <w:sz w:val="28"/>
          <w:szCs w:val="28"/>
          <w:highlight w:val="white"/>
          <w:u w:val="single"/>
          <w:rtl/>
        </w:rPr>
      </w:pPr>
    </w:p>
    <w:tbl>
      <w:tblPr>
        <w:bidiVisual/>
        <w:tblW w:w="0" w:type="auto"/>
        <w:jc w:val="center"/>
        <w:tblInd w:w="-7798" w:type="dxa"/>
        <w:tblLook w:val="04A0"/>
      </w:tblPr>
      <w:tblGrid>
        <w:gridCol w:w="734"/>
        <w:gridCol w:w="5670"/>
        <w:gridCol w:w="5528"/>
      </w:tblGrid>
      <w:tr w:rsidR="00D91A9D" w:rsidRPr="007A614C" w:rsidTr="00936320">
        <w:trPr>
          <w:trHeight w:val="494"/>
          <w:jc w:val="center"/>
        </w:trPr>
        <w:tc>
          <w:tcPr>
            <w:tcW w:w="73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91A9D" w:rsidRPr="00ED69E5" w:rsidRDefault="00D91A9D" w:rsidP="00504EC7">
            <w:pPr>
              <w:autoSpaceDE w:val="0"/>
              <w:autoSpaceDN w:val="0"/>
              <w:bidi/>
              <w:adjustRightInd w:val="0"/>
              <w:rPr>
                <w:rFonts w:asciiTheme="minorBidi" w:hAnsiTheme="minorBidi" w:cstheme="minorBidi"/>
                <w:b/>
                <w:bCs/>
                <w:sz w:val="24"/>
                <w:szCs w:val="24"/>
                <w:lang w:bidi="ar-IQ"/>
              </w:rPr>
            </w:pPr>
            <w:r w:rsidRPr="00ED69E5">
              <w:rPr>
                <w:rFonts w:asciiTheme="minorBidi" w:hAnsiTheme="minorBidi" w:cstheme="minorBidi"/>
                <w:b/>
                <w:bCs/>
                <w:sz w:val="24"/>
                <w:szCs w:val="24"/>
                <w:rtl/>
                <w:lang w:bidi="ar-IQ"/>
              </w:rPr>
              <w:t>ت</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91A9D" w:rsidRPr="00F867B1" w:rsidRDefault="00ED69E5" w:rsidP="00504EC7">
            <w:pPr>
              <w:autoSpaceDE w:val="0"/>
              <w:autoSpaceDN w:val="0"/>
              <w:adjustRightInd w:val="0"/>
              <w:jc w:val="center"/>
              <w:rPr>
                <w:rFonts w:asciiTheme="minorBidi" w:hAnsiTheme="minorBidi" w:cstheme="minorBidi"/>
                <w:b/>
                <w:bCs/>
                <w:color w:val="FF0000"/>
                <w:sz w:val="24"/>
                <w:szCs w:val="24"/>
                <w:highlight w:val="white"/>
                <w:lang w:bidi="ar-IQ"/>
              </w:rPr>
            </w:pPr>
            <w:r w:rsidRPr="00F867B1">
              <w:rPr>
                <w:rFonts w:asciiTheme="minorBidi" w:hAnsiTheme="minorBidi" w:cstheme="minorBidi"/>
                <w:b/>
                <w:bCs/>
                <w:color w:val="FF0000"/>
                <w:sz w:val="24"/>
                <w:szCs w:val="24"/>
                <w:rtl/>
              </w:rPr>
              <w:t>مشاريع 2014</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91A9D" w:rsidRPr="00ED69E5" w:rsidRDefault="00D91A9D" w:rsidP="00504EC7">
            <w:pPr>
              <w:autoSpaceDE w:val="0"/>
              <w:autoSpaceDN w:val="0"/>
              <w:adjustRightInd w:val="0"/>
              <w:jc w:val="center"/>
              <w:rPr>
                <w:rFonts w:asciiTheme="minorBidi" w:hAnsiTheme="minorBidi" w:cstheme="minorBidi"/>
                <w:b/>
                <w:bCs/>
                <w:sz w:val="24"/>
                <w:szCs w:val="24"/>
                <w:highlight w:val="white"/>
              </w:rPr>
            </w:pPr>
            <w:r w:rsidRPr="00ED69E5">
              <w:rPr>
                <w:rFonts w:asciiTheme="minorBidi" w:hAnsiTheme="minorBidi" w:cstheme="minorBidi"/>
                <w:b/>
                <w:bCs/>
                <w:sz w:val="24"/>
                <w:szCs w:val="24"/>
                <w:highlight w:val="white"/>
                <w:rtl/>
              </w:rPr>
              <w:t>المحافظة</w:t>
            </w:r>
          </w:p>
        </w:tc>
      </w:tr>
      <w:tr w:rsidR="00D91A9D" w:rsidRPr="007A614C" w:rsidTr="00936320">
        <w:trPr>
          <w:trHeight w:val="534"/>
          <w:jc w:val="center"/>
        </w:trPr>
        <w:tc>
          <w:tcPr>
            <w:tcW w:w="7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autoSpaceDE w:val="0"/>
              <w:autoSpaceDN w:val="0"/>
              <w:adjustRightInd w:val="0"/>
              <w:jc w:val="center"/>
              <w:rPr>
                <w:rFonts w:ascii="Arial" w:hAnsi="Arial" w:cs="Simplified Arabic"/>
                <w:b/>
                <w:bCs/>
                <w:sz w:val="20"/>
                <w:szCs w:val="20"/>
                <w:lang w:bidi="ar-IQ"/>
              </w:rPr>
            </w:pPr>
            <w:r w:rsidRPr="00D91A9D">
              <w:rPr>
                <w:rFonts w:ascii="Arial" w:hAnsi="Arial" w:cs="Simplified Arabic"/>
                <w:b/>
                <w:bCs/>
                <w:sz w:val="20"/>
                <w:szCs w:val="20"/>
                <w:rtl/>
                <w:lang w:bidi="ar-IQ"/>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bidi/>
              <w:ind w:left="252" w:hanging="252"/>
              <w:jc w:val="lowKashida"/>
              <w:rPr>
                <w:rFonts w:cs="Simplified Arabic"/>
                <w:b/>
                <w:bCs/>
                <w:sz w:val="20"/>
                <w:szCs w:val="20"/>
                <w:rtl/>
                <w:lang w:bidi="ar-IQ"/>
              </w:rPr>
            </w:pPr>
            <w:r w:rsidRPr="00D91A9D">
              <w:rPr>
                <w:rFonts w:cs="Simplified Arabic"/>
                <w:b/>
                <w:bCs/>
                <w:sz w:val="20"/>
                <w:szCs w:val="20"/>
                <w:rtl/>
                <w:lang w:bidi="ar-IQ"/>
              </w:rPr>
              <w:t>قسم الصحة والسلامة المهنية</w:t>
            </w:r>
            <w:r w:rsidRPr="00D91A9D">
              <w:rPr>
                <w:rFonts w:cs="Simplified Arabic" w:hint="cs"/>
                <w:b/>
                <w:bCs/>
                <w:sz w:val="20"/>
                <w:szCs w:val="20"/>
                <w:rtl/>
                <w:lang w:bidi="ar-IQ"/>
              </w:rPr>
              <w:t>.</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bidi/>
              <w:ind w:left="252" w:hanging="252"/>
              <w:jc w:val="center"/>
              <w:rPr>
                <w:rFonts w:cs="Simplified Arabic"/>
                <w:b/>
                <w:bCs/>
                <w:sz w:val="20"/>
                <w:szCs w:val="20"/>
                <w:lang w:bidi="ar-IQ"/>
              </w:rPr>
            </w:pPr>
            <w:r w:rsidRPr="00D91A9D">
              <w:rPr>
                <w:rFonts w:cs="Simplified Arabic"/>
                <w:b/>
                <w:bCs/>
                <w:sz w:val="20"/>
                <w:szCs w:val="20"/>
                <w:rtl/>
                <w:lang w:bidi="ar-IQ"/>
              </w:rPr>
              <w:t>نينوى</w:t>
            </w:r>
          </w:p>
        </w:tc>
      </w:tr>
      <w:tr w:rsidR="00D91A9D" w:rsidRPr="007A614C" w:rsidTr="00936320">
        <w:trPr>
          <w:trHeight w:val="944"/>
          <w:jc w:val="center"/>
        </w:trPr>
        <w:tc>
          <w:tcPr>
            <w:tcW w:w="7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autoSpaceDE w:val="0"/>
              <w:autoSpaceDN w:val="0"/>
              <w:adjustRightInd w:val="0"/>
              <w:jc w:val="center"/>
              <w:rPr>
                <w:rFonts w:ascii="Arial" w:hAnsi="Arial" w:cs="Simplified Arabic"/>
                <w:b/>
                <w:bCs/>
                <w:sz w:val="20"/>
                <w:szCs w:val="20"/>
                <w:lang w:bidi="ar-IQ"/>
              </w:rPr>
            </w:pPr>
            <w:r w:rsidRPr="00D91A9D">
              <w:rPr>
                <w:rFonts w:ascii="Arial" w:hAnsi="Arial" w:cs="Simplified Arabic"/>
                <w:b/>
                <w:bCs/>
                <w:sz w:val="20"/>
                <w:szCs w:val="20"/>
                <w:rtl/>
                <w:lang w:bidi="ar-IQ"/>
              </w:rPr>
              <w:t>2</w:t>
            </w:r>
          </w:p>
        </w:tc>
        <w:tc>
          <w:tcPr>
            <w:tcW w:w="5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bidi/>
              <w:ind w:left="252" w:hanging="252"/>
              <w:jc w:val="lowKashida"/>
              <w:rPr>
                <w:rFonts w:cs="Simplified Arabic"/>
                <w:b/>
                <w:bCs/>
                <w:sz w:val="20"/>
                <w:szCs w:val="20"/>
                <w:lang w:bidi="ar-IQ"/>
              </w:rPr>
            </w:pPr>
            <w:r w:rsidRPr="00D91A9D">
              <w:rPr>
                <w:rFonts w:cs="Simplified Arabic"/>
                <w:b/>
                <w:bCs/>
                <w:sz w:val="20"/>
                <w:szCs w:val="20"/>
                <w:rtl/>
                <w:lang w:bidi="ar-IQ"/>
              </w:rPr>
              <w:t>قسم الرعاية ا</w:t>
            </w:r>
            <w:r w:rsidRPr="00D91A9D">
              <w:rPr>
                <w:rFonts w:cs="Simplified Arabic" w:hint="cs"/>
                <w:b/>
                <w:bCs/>
                <w:sz w:val="20"/>
                <w:szCs w:val="20"/>
                <w:rtl/>
                <w:lang w:bidi="ar-IQ"/>
              </w:rPr>
              <w:t>لإ</w:t>
            </w:r>
            <w:r w:rsidRPr="00D91A9D">
              <w:rPr>
                <w:rFonts w:cs="Simplified Arabic"/>
                <w:b/>
                <w:bCs/>
                <w:sz w:val="20"/>
                <w:szCs w:val="20"/>
                <w:rtl/>
                <w:lang w:bidi="ar-IQ"/>
              </w:rPr>
              <w:t>جتماعية</w:t>
            </w:r>
            <w:r w:rsidRPr="00D91A9D">
              <w:rPr>
                <w:rFonts w:cs="Simplified Arabic" w:hint="cs"/>
                <w:b/>
                <w:bCs/>
                <w:sz w:val="20"/>
                <w:szCs w:val="20"/>
                <w:rtl/>
                <w:lang w:bidi="ar-IQ"/>
              </w:rPr>
              <w:t>.</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bidi/>
              <w:ind w:left="252" w:hanging="252"/>
              <w:jc w:val="center"/>
              <w:rPr>
                <w:rFonts w:cs="Simplified Arabic"/>
                <w:b/>
                <w:bCs/>
                <w:sz w:val="20"/>
                <w:szCs w:val="20"/>
                <w:lang w:bidi="ar-IQ"/>
              </w:rPr>
            </w:pPr>
            <w:r w:rsidRPr="00D91A9D">
              <w:rPr>
                <w:rFonts w:cs="Simplified Arabic"/>
                <w:b/>
                <w:bCs/>
                <w:sz w:val="20"/>
                <w:szCs w:val="20"/>
                <w:rtl/>
                <w:lang w:bidi="ar-IQ"/>
              </w:rPr>
              <w:t>نينوى</w:t>
            </w:r>
          </w:p>
        </w:tc>
      </w:tr>
      <w:tr w:rsidR="00D91A9D" w:rsidRPr="007A614C" w:rsidTr="00936320">
        <w:trPr>
          <w:trHeight w:val="602"/>
          <w:jc w:val="center"/>
        </w:trPr>
        <w:tc>
          <w:tcPr>
            <w:tcW w:w="7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autoSpaceDE w:val="0"/>
              <w:autoSpaceDN w:val="0"/>
              <w:adjustRightInd w:val="0"/>
              <w:jc w:val="center"/>
              <w:rPr>
                <w:rFonts w:ascii="Arial" w:hAnsi="Arial" w:cs="Simplified Arabic"/>
                <w:b/>
                <w:bCs/>
                <w:sz w:val="20"/>
                <w:szCs w:val="20"/>
                <w:lang w:bidi="ar-IQ"/>
              </w:rPr>
            </w:pPr>
            <w:r w:rsidRPr="00D91A9D">
              <w:rPr>
                <w:rFonts w:ascii="Arial" w:hAnsi="Arial" w:cs="Simplified Arabic"/>
                <w:b/>
                <w:bCs/>
                <w:sz w:val="20"/>
                <w:szCs w:val="20"/>
                <w:rtl/>
                <w:lang w:bidi="ar-IQ"/>
              </w:rPr>
              <w:t>3</w:t>
            </w:r>
          </w:p>
        </w:tc>
        <w:tc>
          <w:tcPr>
            <w:tcW w:w="5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504EC7">
            <w:pPr>
              <w:bidi/>
              <w:ind w:left="252" w:hanging="252"/>
              <w:jc w:val="lowKashida"/>
              <w:rPr>
                <w:rFonts w:cs="Simplified Arabic"/>
                <w:b/>
                <w:bCs/>
                <w:sz w:val="20"/>
                <w:szCs w:val="20"/>
                <w:lang w:bidi="ar-IQ"/>
              </w:rPr>
            </w:pPr>
            <w:r w:rsidRPr="00D91A9D">
              <w:rPr>
                <w:rFonts w:cs="Simplified Arabic"/>
                <w:b/>
                <w:bCs/>
                <w:sz w:val="20"/>
                <w:szCs w:val="20"/>
                <w:rtl/>
                <w:lang w:bidi="ar-IQ"/>
              </w:rPr>
              <w:t xml:space="preserve">دار </w:t>
            </w:r>
            <w:r w:rsidRPr="00D91A9D">
              <w:rPr>
                <w:rFonts w:cs="Simplified Arabic" w:hint="cs"/>
                <w:b/>
                <w:bCs/>
                <w:sz w:val="20"/>
                <w:szCs w:val="20"/>
                <w:rtl/>
                <w:lang w:bidi="ar-IQ"/>
              </w:rPr>
              <w:t>أ</w:t>
            </w:r>
            <w:r w:rsidRPr="00D91A9D">
              <w:rPr>
                <w:rFonts w:cs="Simplified Arabic"/>
                <w:b/>
                <w:bCs/>
                <w:sz w:val="20"/>
                <w:szCs w:val="20"/>
                <w:rtl/>
                <w:lang w:bidi="ar-IQ"/>
              </w:rPr>
              <w:t>يتام</w:t>
            </w:r>
            <w:r w:rsidRPr="00D91A9D">
              <w:rPr>
                <w:rFonts w:cs="Simplified Arabic" w:hint="cs"/>
                <w:b/>
                <w:bCs/>
                <w:sz w:val="20"/>
                <w:szCs w:val="20"/>
                <w:rtl/>
                <w:lang w:bidi="ar-IQ"/>
              </w:rPr>
              <w:t>.</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D91A9D" w:rsidRDefault="00D91A9D" w:rsidP="00D91A9D">
            <w:pPr>
              <w:bidi/>
              <w:rPr>
                <w:rFonts w:cs="Simplified Arabic"/>
                <w:b/>
                <w:bCs/>
                <w:sz w:val="20"/>
                <w:szCs w:val="20"/>
                <w:lang w:bidi="ar-IQ"/>
              </w:rPr>
            </w:pPr>
            <w:r>
              <w:rPr>
                <w:rFonts w:cs="Simplified Arabic" w:hint="cs"/>
                <w:b/>
                <w:bCs/>
                <w:sz w:val="20"/>
                <w:szCs w:val="20"/>
                <w:rtl/>
                <w:lang w:bidi="ar-IQ"/>
              </w:rPr>
              <w:t xml:space="preserve">       </w:t>
            </w:r>
            <w:r w:rsidR="000B624E">
              <w:rPr>
                <w:rFonts w:cs="Simplified Arabic" w:hint="cs"/>
                <w:b/>
                <w:bCs/>
                <w:sz w:val="20"/>
                <w:szCs w:val="20"/>
                <w:rtl/>
                <w:lang w:bidi="ar-IQ"/>
              </w:rPr>
              <w:t xml:space="preserve">                       </w:t>
            </w:r>
            <w:r>
              <w:rPr>
                <w:rFonts w:cs="Simplified Arabic" w:hint="cs"/>
                <w:b/>
                <w:bCs/>
                <w:sz w:val="20"/>
                <w:szCs w:val="20"/>
                <w:rtl/>
                <w:lang w:bidi="ar-IQ"/>
              </w:rPr>
              <w:t xml:space="preserve">   </w:t>
            </w:r>
            <w:r w:rsidRPr="00D91A9D">
              <w:rPr>
                <w:rFonts w:cs="Simplified Arabic"/>
                <w:b/>
                <w:bCs/>
                <w:sz w:val="20"/>
                <w:szCs w:val="20"/>
                <w:rtl/>
                <w:lang w:bidi="ar-IQ"/>
              </w:rPr>
              <w:t>النجف</w:t>
            </w:r>
            <w:r w:rsidRPr="00D91A9D">
              <w:rPr>
                <w:rFonts w:cs="Simplified Arabic" w:hint="cs"/>
                <w:b/>
                <w:bCs/>
                <w:sz w:val="20"/>
                <w:szCs w:val="20"/>
                <w:rtl/>
                <w:lang w:bidi="ar-IQ"/>
              </w:rPr>
              <w:t xml:space="preserve"> </w:t>
            </w:r>
            <w:r w:rsidRPr="00D91A9D">
              <w:rPr>
                <w:rFonts w:cs="Simplified Arabic"/>
                <w:b/>
                <w:bCs/>
                <w:sz w:val="20"/>
                <w:szCs w:val="20"/>
                <w:rtl/>
                <w:lang w:bidi="ar-IQ"/>
              </w:rPr>
              <w:t>ا</w:t>
            </w:r>
            <w:r w:rsidRPr="00D91A9D">
              <w:rPr>
                <w:rFonts w:cs="Simplified Arabic" w:hint="cs"/>
                <w:b/>
                <w:bCs/>
                <w:sz w:val="20"/>
                <w:szCs w:val="20"/>
                <w:rtl/>
                <w:lang w:bidi="ar-IQ"/>
              </w:rPr>
              <w:t>لأ</w:t>
            </w:r>
            <w:r w:rsidRPr="00D91A9D">
              <w:rPr>
                <w:rFonts w:cs="Simplified Arabic"/>
                <w:b/>
                <w:bCs/>
                <w:sz w:val="20"/>
                <w:szCs w:val="20"/>
                <w:rtl/>
                <w:lang w:bidi="ar-IQ"/>
              </w:rPr>
              <w:t>شرف</w:t>
            </w:r>
          </w:p>
        </w:tc>
      </w:tr>
    </w:tbl>
    <w:p w:rsidR="00D91A9D" w:rsidRDefault="00D91A9D" w:rsidP="00D91A9D">
      <w:pPr>
        <w:bidi/>
        <w:rPr>
          <w:rFonts w:ascii="Arial" w:hAnsi="Arial"/>
          <w:b/>
          <w:bCs/>
          <w:color w:val="0070C0"/>
          <w:sz w:val="28"/>
          <w:szCs w:val="28"/>
          <w:highlight w:val="white"/>
          <w:rtl/>
          <w:lang w:bidi="ar-IQ"/>
        </w:rPr>
      </w:pPr>
    </w:p>
    <w:tbl>
      <w:tblPr>
        <w:bidiVisual/>
        <w:tblW w:w="0" w:type="auto"/>
        <w:jc w:val="center"/>
        <w:tblInd w:w="-8366" w:type="dxa"/>
        <w:tblLook w:val="04A0"/>
      </w:tblPr>
      <w:tblGrid>
        <w:gridCol w:w="762"/>
        <w:gridCol w:w="5528"/>
        <w:gridCol w:w="5664"/>
      </w:tblGrid>
      <w:tr w:rsidR="00D91A9D" w:rsidRPr="00ED69E5" w:rsidTr="00936320">
        <w:trPr>
          <w:trHeight w:val="771"/>
          <w:jc w:val="center"/>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ED69E5" w:rsidRDefault="00D91A9D" w:rsidP="00504EC7">
            <w:pPr>
              <w:autoSpaceDE w:val="0"/>
              <w:autoSpaceDN w:val="0"/>
              <w:adjustRightInd w:val="0"/>
              <w:jc w:val="center"/>
              <w:rPr>
                <w:rFonts w:ascii="Arial" w:hAnsi="Arial" w:cs="Simplified Arabic"/>
                <w:b/>
                <w:bCs/>
                <w:sz w:val="24"/>
                <w:szCs w:val="24"/>
                <w:lang w:bidi="ar-IQ"/>
              </w:rPr>
            </w:pPr>
            <w:r w:rsidRPr="00ED69E5">
              <w:rPr>
                <w:rFonts w:ascii="Arial" w:hAnsi="Arial" w:cs="Simplified Arabic"/>
                <w:b/>
                <w:bCs/>
                <w:sz w:val="24"/>
                <w:szCs w:val="24"/>
                <w:rtl/>
                <w:lang w:bidi="ar-IQ"/>
              </w:rPr>
              <w:t>ت</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F867B1" w:rsidRDefault="00ED69E5" w:rsidP="00504EC7">
            <w:pPr>
              <w:autoSpaceDE w:val="0"/>
              <w:autoSpaceDN w:val="0"/>
              <w:adjustRightInd w:val="0"/>
              <w:jc w:val="center"/>
              <w:rPr>
                <w:rFonts w:ascii="Arial" w:hAnsi="Arial" w:cs="Simplified Arabic"/>
                <w:b/>
                <w:bCs/>
                <w:color w:val="FF0000"/>
                <w:sz w:val="24"/>
                <w:szCs w:val="24"/>
                <w:highlight w:val="white"/>
                <w:lang w:bidi="ar-IQ"/>
              </w:rPr>
            </w:pPr>
            <w:r w:rsidRPr="00F867B1">
              <w:rPr>
                <w:rFonts w:asciiTheme="minorBidi" w:hAnsiTheme="minorBidi" w:cs="Simplified Arabic" w:hint="cs"/>
                <w:b/>
                <w:bCs/>
                <w:color w:val="FF0000"/>
                <w:sz w:val="24"/>
                <w:szCs w:val="24"/>
                <w:rtl/>
              </w:rPr>
              <w:t>مشاريع 2015</w:t>
            </w:r>
          </w:p>
        </w:tc>
        <w:tc>
          <w:tcPr>
            <w:tcW w:w="56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A827CB" w:rsidRDefault="00D91A9D" w:rsidP="00504EC7">
            <w:pPr>
              <w:autoSpaceDE w:val="0"/>
              <w:autoSpaceDN w:val="0"/>
              <w:adjustRightInd w:val="0"/>
              <w:jc w:val="center"/>
              <w:rPr>
                <w:rFonts w:ascii="Arial" w:hAnsi="Arial" w:cs="Simplified Arabic"/>
                <w:b/>
                <w:bCs/>
                <w:color w:val="FF0000"/>
                <w:sz w:val="24"/>
                <w:szCs w:val="24"/>
                <w:highlight w:val="white"/>
              </w:rPr>
            </w:pPr>
            <w:r w:rsidRPr="00A827CB">
              <w:rPr>
                <w:rFonts w:ascii="Arial" w:hAnsi="Arial" w:cs="Simplified Arabic"/>
                <w:b/>
                <w:bCs/>
                <w:color w:val="FF0000"/>
                <w:sz w:val="24"/>
                <w:szCs w:val="24"/>
                <w:highlight w:val="white"/>
                <w:rtl/>
              </w:rPr>
              <w:t>المحافظة</w:t>
            </w:r>
          </w:p>
        </w:tc>
      </w:tr>
      <w:tr w:rsidR="00D91A9D" w:rsidRPr="00ED69E5" w:rsidTr="00936320">
        <w:trPr>
          <w:trHeight w:val="771"/>
          <w:jc w:val="center"/>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ED69E5" w:rsidRDefault="00D91A9D" w:rsidP="00504EC7">
            <w:pPr>
              <w:autoSpaceDE w:val="0"/>
              <w:autoSpaceDN w:val="0"/>
              <w:adjustRightInd w:val="0"/>
              <w:jc w:val="center"/>
              <w:rPr>
                <w:rFonts w:ascii="Arial" w:hAnsi="Arial" w:cs="Simplified Arabic"/>
                <w:b/>
                <w:bCs/>
                <w:sz w:val="24"/>
                <w:szCs w:val="24"/>
                <w:lang w:bidi="ar-IQ"/>
              </w:rPr>
            </w:pPr>
            <w:r w:rsidRPr="00ED69E5">
              <w:rPr>
                <w:rFonts w:ascii="Arial" w:hAnsi="Arial" w:cs="Simplified Arabic"/>
                <w:b/>
                <w:bCs/>
                <w:sz w:val="24"/>
                <w:szCs w:val="24"/>
                <w:rtl/>
                <w:lang w:bidi="ar-IQ"/>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ED69E5" w:rsidRDefault="00D91A9D" w:rsidP="00504EC7">
            <w:pPr>
              <w:bidi/>
              <w:ind w:left="252" w:hanging="252"/>
              <w:jc w:val="lowKashida"/>
              <w:rPr>
                <w:rFonts w:cs="Simplified Arabic"/>
                <w:b/>
                <w:bCs/>
                <w:sz w:val="24"/>
                <w:szCs w:val="24"/>
                <w:lang w:bidi="ar-IQ"/>
              </w:rPr>
            </w:pPr>
            <w:r w:rsidRPr="00ED69E5">
              <w:rPr>
                <w:rFonts w:cs="Simplified Arabic" w:hint="cs"/>
                <w:b/>
                <w:bCs/>
                <w:sz w:val="24"/>
                <w:szCs w:val="24"/>
                <w:rtl/>
                <w:lang w:bidi="ar-IQ"/>
              </w:rPr>
              <w:t>إ</w:t>
            </w:r>
            <w:r w:rsidRPr="00ED69E5">
              <w:rPr>
                <w:rFonts w:cs="Simplified Arabic"/>
                <w:b/>
                <w:bCs/>
                <w:sz w:val="24"/>
                <w:szCs w:val="24"/>
                <w:rtl/>
                <w:lang w:bidi="ar-IQ"/>
              </w:rPr>
              <w:t>نشاء بناية طابقين ملحقة بدائرة الضمان</w:t>
            </w:r>
            <w:r w:rsidRPr="00ED69E5">
              <w:rPr>
                <w:rFonts w:cs="Simplified Arabic" w:hint="cs"/>
                <w:b/>
                <w:bCs/>
                <w:sz w:val="24"/>
                <w:szCs w:val="24"/>
                <w:rtl/>
                <w:lang w:bidi="ar-IQ"/>
              </w:rPr>
              <w:t>.</w:t>
            </w:r>
          </w:p>
        </w:tc>
        <w:tc>
          <w:tcPr>
            <w:tcW w:w="56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1A9D" w:rsidRPr="00ED69E5" w:rsidRDefault="00D91A9D" w:rsidP="00504EC7">
            <w:pPr>
              <w:bidi/>
              <w:ind w:left="252" w:hanging="252"/>
              <w:jc w:val="center"/>
              <w:rPr>
                <w:rFonts w:cs="Simplified Arabic"/>
                <w:b/>
                <w:bCs/>
                <w:sz w:val="24"/>
                <w:szCs w:val="24"/>
                <w:lang w:bidi="ar-IQ"/>
              </w:rPr>
            </w:pPr>
            <w:r w:rsidRPr="00ED69E5">
              <w:rPr>
                <w:rFonts w:cs="Simplified Arabic"/>
                <w:b/>
                <w:bCs/>
                <w:sz w:val="24"/>
                <w:szCs w:val="24"/>
                <w:rtl/>
                <w:lang w:bidi="ar-IQ"/>
              </w:rPr>
              <w:t>بغداد</w:t>
            </w:r>
            <w:r w:rsidRPr="00ED69E5">
              <w:rPr>
                <w:rFonts w:cs="Simplified Arabic" w:hint="cs"/>
                <w:b/>
                <w:bCs/>
                <w:sz w:val="24"/>
                <w:szCs w:val="24"/>
                <w:rtl/>
                <w:lang w:bidi="ar-IQ"/>
              </w:rPr>
              <w:t xml:space="preserve"> </w:t>
            </w:r>
            <w:r w:rsidRPr="00ED69E5">
              <w:rPr>
                <w:rFonts w:cs="Simplified Arabic"/>
                <w:b/>
                <w:bCs/>
                <w:sz w:val="24"/>
                <w:szCs w:val="24"/>
                <w:rtl/>
                <w:lang w:bidi="ar-IQ"/>
              </w:rPr>
              <w:t>/</w:t>
            </w:r>
            <w:r w:rsidRPr="00ED69E5">
              <w:rPr>
                <w:rFonts w:cs="Simplified Arabic" w:hint="cs"/>
                <w:b/>
                <w:bCs/>
                <w:sz w:val="24"/>
                <w:szCs w:val="24"/>
                <w:rtl/>
                <w:lang w:bidi="ar-IQ"/>
              </w:rPr>
              <w:t xml:space="preserve"> </w:t>
            </w:r>
            <w:r w:rsidRPr="00ED69E5">
              <w:rPr>
                <w:rFonts w:cs="Simplified Arabic"/>
                <w:b/>
                <w:bCs/>
                <w:sz w:val="24"/>
                <w:szCs w:val="24"/>
                <w:rtl/>
                <w:lang w:bidi="ar-IQ"/>
              </w:rPr>
              <w:t>الوزيرية</w:t>
            </w:r>
          </w:p>
        </w:tc>
      </w:tr>
    </w:tbl>
    <w:p w:rsidR="00052C42" w:rsidRDefault="00052C42" w:rsidP="00052C42">
      <w:pPr>
        <w:bidi/>
        <w:rPr>
          <w:rFonts w:ascii="Arial" w:hAnsi="Arial"/>
          <w:b/>
          <w:bCs/>
          <w:color w:val="FF0000"/>
          <w:sz w:val="28"/>
          <w:szCs w:val="28"/>
          <w:highlight w:val="white"/>
          <w:u w:val="single"/>
          <w:rtl/>
          <w:lang w:bidi="ar-IQ"/>
        </w:rPr>
      </w:pPr>
    </w:p>
    <w:p w:rsidR="00D270A9" w:rsidRDefault="00D270A9" w:rsidP="00D270A9">
      <w:pPr>
        <w:bidi/>
        <w:rPr>
          <w:rFonts w:ascii="Arial" w:hAnsi="Arial"/>
          <w:b/>
          <w:bCs/>
          <w:color w:val="FF0000"/>
          <w:sz w:val="28"/>
          <w:szCs w:val="28"/>
          <w:highlight w:val="white"/>
          <w:u w:val="single"/>
          <w:rtl/>
          <w:lang w:bidi="ar-IQ"/>
        </w:rPr>
      </w:pPr>
    </w:p>
    <w:p w:rsidR="00D270A9" w:rsidRDefault="00D270A9" w:rsidP="00D270A9">
      <w:pPr>
        <w:bidi/>
        <w:rPr>
          <w:rFonts w:ascii="Arial" w:hAnsi="Arial"/>
          <w:b/>
          <w:bCs/>
          <w:color w:val="FF0000"/>
          <w:sz w:val="28"/>
          <w:szCs w:val="28"/>
          <w:highlight w:val="white"/>
          <w:u w:val="single"/>
          <w:rtl/>
          <w:lang w:bidi="ar-IQ"/>
        </w:rPr>
      </w:pPr>
    </w:p>
    <w:p w:rsidR="00D270A9" w:rsidRDefault="00D270A9" w:rsidP="00D270A9">
      <w:pPr>
        <w:bidi/>
        <w:rPr>
          <w:rFonts w:ascii="Arial" w:hAnsi="Arial"/>
          <w:b/>
          <w:bCs/>
          <w:color w:val="FF0000"/>
          <w:sz w:val="28"/>
          <w:szCs w:val="28"/>
          <w:highlight w:val="white"/>
          <w:u w:val="single"/>
          <w:lang w:bidi="ar-IQ"/>
        </w:rPr>
      </w:pPr>
    </w:p>
    <w:p w:rsidR="00CE64A8" w:rsidRDefault="006F13DC" w:rsidP="00533CAD">
      <w:pPr>
        <w:bidi/>
        <w:rPr>
          <w:rFonts w:ascii="Arial" w:hAnsi="Arial"/>
          <w:b/>
          <w:bCs/>
          <w:color w:val="FF0000"/>
          <w:sz w:val="28"/>
          <w:szCs w:val="28"/>
          <w:highlight w:val="white"/>
          <w:u w:val="single"/>
          <w:rtl/>
        </w:rPr>
      </w:pPr>
      <w:r>
        <w:rPr>
          <w:rFonts w:ascii="Arial" w:hAnsi="Arial" w:hint="cs"/>
          <w:b/>
          <w:bCs/>
          <w:color w:val="FF0000"/>
          <w:sz w:val="28"/>
          <w:szCs w:val="28"/>
          <w:highlight w:val="white"/>
          <w:u w:val="single"/>
          <w:rtl/>
        </w:rPr>
        <w:t>ثانياً/</w:t>
      </w:r>
      <w:r w:rsidR="00B9315C">
        <w:rPr>
          <w:rFonts w:ascii="Arial" w:hAnsi="Arial" w:hint="cs"/>
          <w:b/>
          <w:bCs/>
          <w:color w:val="FF0000"/>
          <w:sz w:val="28"/>
          <w:szCs w:val="28"/>
          <w:highlight w:val="white"/>
          <w:u w:val="single"/>
          <w:rtl/>
        </w:rPr>
        <w:t xml:space="preserve"> </w:t>
      </w:r>
      <w:r w:rsidR="00CE64A8">
        <w:rPr>
          <w:rFonts w:ascii="Arial" w:hAnsi="Arial"/>
          <w:b/>
          <w:bCs/>
          <w:color w:val="FF0000"/>
          <w:sz w:val="28"/>
          <w:szCs w:val="28"/>
          <w:highlight w:val="white"/>
          <w:u w:val="single"/>
          <w:rtl/>
        </w:rPr>
        <w:t>المشـــاريع ال</w:t>
      </w:r>
      <w:r w:rsidR="00B9315C">
        <w:rPr>
          <w:rFonts w:ascii="Arial" w:hAnsi="Arial" w:hint="cs"/>
          <w:b/>
          <w:bCs/>
          <w:color w:val="FF0000"/>
          <w:sz w:val="28"/>
          <w:szCs w:val="28"/>
          <w:highlight w:val="white"/>
          <w:u w:val="single"/>
          <w:rtl/>
        </w:rPr>
        <w:t>م</w:t>
      </w:r>
      <w:r w:rsidR="00855324">
        <w:rPr>
          <w:rFonts w:ascii="Arial" w:hAnsi="Arial" w:hint="cs"/>
          <w:b/>
          <w:bCs/>
          <w:color w:val="FF0000"/>
          <w:sz w:val="28"/>
          <w:szCs w:val="28"/>
          <w:highlight w:val="white"/>
          <w:u w:val="single"/>
          <w:rtl/>
        </w:rPr>
        <w:t>سحوبة</w:t>
      </w:r>
      <w:r w:rsidR="00B9315C">
        <w:rPr>
          <w:rFonts w:ascii="Arial" w:hAnsi="Arial" w:hint="cs"/>
          <w:b/>
          <w:bCs/>
          <w:color w:val="FF0000"/>
          <w:sz w:val="28"/>
          <w:szCs w:val="28"/>
          <w:highlight w:val="white"/>
          <w:u w:val="single"/>
          <w:rtl/>
        </w:rPr>
        <w:t xml:space="preserve"> </w:t>
      </w:r>
      <w:r w:rsidR="00CE64A8">
        <w:rPr>
          <w:rFonts w:ascii="Arial" w:hAnsi="Arial"/>
          <w:b/>
          <w:bCs/>
          <w:color w:val="FF0000"/>
          <w:sz w:val="28"/>
          <w:szCs w:val="28"/>
          <w:highlight w:val="white"/>
          <w:u w:val="single"/>
          <w:rtl/>
        </w:rPr>
        <w:t>:-</w:t>
      </w:r>
    </w:p>
    <w:p w:rsidR="00CE64A8" w:rsidRPr="0006782C" w:rsidRDefault="001F77F0" w:rsidP="00596908">
      <w:pPr>
        <w:bidi/>
        <w:rPr>
          <w:rFonts w:ascii="Arial" w:hAnsi="Arial"/>
          <w:b/>
          <w:bCs/>
          <w:color w:val="FF0000"/>
          <w:sz w:val="28"/>
          <w:szCs w:val="28"/>
          <w:highlight w:val="white"/>
          <w:rtl/>
        </w:rPr>
      </w:pPr>
      <w:r>
        <w:rPr>
          <w:rFonts w:ascii="Arial" w:hAnsi="Arial" w:hint="cs"/>
          <w:b/>
          <w:bCs/>
          <w:color w:val="FF0000"/>
          <w:sz w:val="28"/>
          <w:szCs w:val="28"/>
          <w:highlight w:val="white"/>
          <w:rtl/>
        </w:rPr>
        <w:t>المشاريع ادناه م</w:t>
      </w:r>
      <w:r w:rsidR="00596908">
        <w:rPr>
          <w:rFonts w:ascii="Arial" w:hAnsi="Arial" w:hint="cs"/>
          <w:b/>
          <w:bCs/>
          <w:color w:val="FF0000"/>
          <w:sz w:val="28"/>
          <w:szCs w:val="28"/>
          <w:highlight w:val="white"/>
          <w:rtl/>
        </w:rPr>
        <w:t>سحوب العمل منها</w:t>
      </w:r>
      <w:r>
        <w:rPr>
          <w:rFonts w:ascii="Arial" w:hAnsi="Arial" w:hint="cs"/>
          <w:b/>
          <w:bCs/>
          <w:color w:val="FF0000"/>
          <w:sz w:val="28"/>
          <w:szCs w:val="28"/>
          <w:highlight w:val="white"/>
          <w:rtl/>
        </w:rPr>
        <w:t xml:space="preserve"> و</w:t>
      </w:r>
      <w:r w:rsidR="00CE64A8" w:rsidRPr="0006782C">
        <w:rPr>
          <w:rFonts w:ascii="Arial" w:hAnsi="Arial" w:hint="cs"/>
          <w:b/>
          <w:bCs/>
          <w:color w:val="FF0000"/>
          <w:sz w:val="28"/>
          <w:szCs w:val="28"/>
          <w:highlight w:val="white"/>
          <w:rtl/>
        </w:rPr>
        <w:t xml:space="preserve">تم </w:t>
      </w:r>
      <w:r>
        <w:rPr>
          <w:rFonts w:ascii="Arial" w:hAnsi="Arial" w:hint="cs"/>
          <w:b/>
          <w:bCs/>
          <w:color w:val="FF0000"/>
          <w:sz w:val="28"/>
          <w:szCs w:val="28"/>
          <w:highlight w:val="white"/>
          <w:rtl/>
        </w:rPr>
        <w:t xml:space="preserve">شمولها </w:t>
      </w:r>
      <w:r w:rsidR="00CE64A8" w:rsidRPr="0006782C">
        <w:rPr>
          <w:rFonts w:ascii="Arial" w:hAnsi="Arial" w:hint="cs"/>
          <w:b/>
          <w:bCs/>
          <w:color w:val="FF0000"/>
          <w:sz w:val="28"/>
          <w:szCs w:val="28"/>
          <w:highlight w:val="white"/>
          <w:rtl/>
        </w:rPr>
        <w:t xml:space="preserve"> </w:t>
      </w:r>
      <w:r>
        <w:rPr>
          <w:rFonts w:ascii="Arial" w:hAnsi="Arial" w:hint="cs"/>
          <w:b/>
          <w:bCs/>
          <w:color w:val="FF0000"/>
          <w:sz w:val="28"/>
          <w:szCs w:val="28"/>
          <w:highlight w:val="white"/>
          <w:rtl/>
        </w:rPr>
        <w:t>ب</w:t>
      </w:r>
      <w:r w:rsidR="00CE64A8" w:rsidRPr="0006782C">
        <w:rPr>
          <w:rFonts w:ascii="Arial" w:hAnsi="Arial" w:hint="cs"/>
          <w:b/>
          <w:bCs/>
          <w:color w:val="FF0000"/>
          <w:sz w:val="28"/>
          <w:szCs w:val="28"/>
          <w:highlight w:val="white"/>
          <w:rtl/>
        </w:rPr>
        <w:t xml:space="preserve">قرار مجلس الوزراء المرقم (432) لسنة 2015 </w:t>
      </w:r>
      <w:r w:rsidR="00DE2944">
        <w:rPr>
          <w:rFonts w:ascii="Arial" w:hAnsi="Arial" w:hint="cs"/>
          <w:b/>
          <w:bCs/>
          <w:color w:val="FF0000"/>
          <w:sz w:val="28"/>
          <w:szCs w:val="28"/>
          <w:highlight w:val="white"/>
          <w:rtl/>
        </w:rPr>
        <w:t xml:space="preserve">لغرض تصفية مستحقاتها </w:t>
      </w:r>
      <w:r w:rsidR="00CE64A8" w:rsidRPr="0006782C">
        <w:rPr>
          <w:rFonts w:ascii="Arial" w:hAnsi="Arial" w:hint="cs"/>
          <w:b/>
          <w:bCs/>
          <w:color w:val="FF0000"/>
          <w:sz w:val="28"/>
          <w:szCs w:val="28"/>
          <w:highlight w:val="white"/>
          <w:rtl/>
        </w:rPr>
        <w:t>بسبب الازمة المالية التي يمر بها البلد</w:t>
      </w:r>
    </w:p>
    <w:tbl>
      <w:tblPr>
        <w:bidiVisual/>
        <w:tblW w:w="11823" w:type="dxa"/>
        <w:jc w:val="center"/>
        <w:tblInd w:w="-2950" w:type="dxa"/>
        <w:tblLayout w:type="fixed"/>
        <w:tblLook w:val="04A0"/>
      </w:tblPr>
      <w:tblGrid>
        <w:gridCol w:w="700"/>
        <w:gridCol w:w="3402"/>
        <w:gridCol w:w="1418"/>
        <w:gridCol w:w="1708"/>
        <w:gridCol w:w="4595"/>
      </w:tblGrid>
      <w:tr w:rsidR="00D575F7" w:rsidTr="00F37AE2">
        <w:trPr>
          <w:trHeight w:val="1405"/>
          <w:jc w:val="center"/>
        </w:trPr>
        <w:tc>
          <w:tcPr>
            <w:tcW w:w="700" w:type="dxa"/>
            <w:tcBorders>
              <w:top w:val="single" w:sz="4" w:space="0" w:color="000000"/>
              <w:left w:val="single" w:sz="4" w:space="0" w:color="000000"/>
              <w:bottom w:val="single" w:sz="4" w:space="0" w:color="000000"/>
              <w:right w:val="single" w:sz="4" w:space="0" w:color="000000"/>
            </w:tcBorders>
            <w:vAlign w:val="center"/>
            <w:hideMark/>
          </w:tcPr>
          <w:p w:rsidR="00D575F7" w:rsidRPr="00F37AE2" w:rsidRDefault="00D575F7" w:rsidP="00504EC7">
            <w:pPr>
              <w:autoSpaceDE w:val="0"/>
              <w:autoSpaceDN w:val="0"/>
              <w:adjustRightInd w:val="0"/>
              <w:jc w:val="center"/>
              <w:rPr>
                <w:rFonts w:ascii="Arial" w:hAnsi="Arial"/>
                <w:b/>
                <w:bCs/>
                <w:color w:val="FF0000"/>
                <w:sz w:val="24"/>
                <w:szCs w:val="24"/>
              </w:rPr>
            </w:pPr>
            <w:r w:rsidRPr="00F37AE2">
              <w:rPr>
                <w:rFonts w:ascii="Arial" w:hAnsi="Arial"/>
                <w:b/>
                <w:bCs/>
                <w:color w:val="FF0000"/>
                <w:sz w:val="24"/>
                <w:szCs w:val="24"/>
                <w:highlight w:val="white"/>
                <w:rtl/>
              </w:rPr>
              <w:t>ت</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575F7" w:rsidRPr="00F37AE2" w:rsidRDefault="00D575F7" w:rsidP="00504EC7">
            <w:pPr>
              <w:autoSpaceDE w:val="0"/>
              <w:autoSpaceDN w:val="0"/>
              <w:adjustRightInd w:val="0"/>
              <w:jc w:val="center"/>
              <w:rPr>
                <w:rFonts w:ascii="Arial" w:hAnsi="Arial"/>
                <w:b/>
                <w:bCs/>
                <w:color w:val="FF0000"/>
                <w:sz w:val="24"/>
                <w:szCs w:val="24"/>
              </w:rPr>
            </w:pPr>
            <w:r w:rsidRPr="00F37AE2">
              <w:rPr>
                <w:rFonts w:ascii="Arial" w:hAnsi="Arial"/>
                <w:b/>
                <w:bCs/>
                <w:color w:val="FF0000"/>
                <w:sz w:val="24"/>
                <w:szCs w:val="24"/>
                <w:highlight w:val="white"/>
                <w:rtl/>
              </w:rPr>
              <w:t>اسم المشروع</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D575F7" w:rsidRPr="00F37AE2" w:rsidRDefault="00D575F7" w:rsidP="00504EC7">
            <w:pPr>
              <w:autoSpaceDE w:val="0"/>
              <w:autoSpaceDN w:val="0"/>
              <w:adjustRightInd w:val="0"/>
              <w:jc w:val="center"/>
              <w:rPr>
                <w:rFonts w:ascii="Arial" w:hAnsi="Arial"/>
                <w:b/>
                <w:bCs/>
                <w:color w:val="FF0000"/>
                <w:sz w:val="24"/>
                <w:szCs w:val="24"/>
              </w:rPr>
            </w:pPr>
            <w:r w:rsidRPr="00F37AE2">
              <w:rPr>
                <w:rFonts w:ascii="Arial" w:hAnsi="Arial"/>
                <w:b/>
                <w:bCs/>
                <w:color w:val="FF0000"/>
                <w:sz w:val="24"/>
                <w:szCs w:val="24"/>
                <w:highlight w:val="white"/>
                <w:rtl/>
              </w:rPr>
              <w:t>المحافظة</w:t>
            </w:r>
          </w:p>
        </w:tc>
        <w:tc>
          <w:tcPr>
            <w:tcW w:w="1708" w:type="dxa"/>
            <w:tcBorders>
              <w:top w:val="single" w:sz="4" w:space="0" w:color="000000"/>
              <w:left w:val="single" w:sz="4" w:space="0" w:color="000000"/>
              <w:bottom w:val="single" w:sz="4" w:space="0" w:color="000000"/>
              <w:right w:val="single" w:sz="4" w:space="0" w:color="000000"/>
            </w:tcBorders>
            <w:vAlign w:val="center"/>
            <w:hideMark/>
          </w:tcPr>
          <w:p w:rsidR="00D575F7" w:rsidRPr="00F37AE2" w:rsidRDefault="00D575F7" w:rsidP="00504EC7">
            <w:pPr>
              <w:autoSpaceDE w:val="0"/>
              <w:autoSpaceDN w:val="0"/>
              <w:adjustRightInd w:val="0"/>
              <w:jc w:val="center"/>
              <w:rPr>
                <w:rFonts w:ascii="Arial" w:hAnsi="Arial"/>
                <w:b/>
                <w:bCs/>
                <w:color w:val="FF0000"/>
                <w:sz w:val="24"/>
                <w:szCs w:val="24"/>
                <w:highlight w:val="white"/>
                <w:rtl/>
              </w:rPr>
            </w:pPr>
            <w:r w:rsidRPr="00F37AE2">
              <w:rPr>
                <w:rFonts w:ascii="Arial" w:hAnsi="Arial"/>
                <w:b/>
                <w:bCs/>
                <w:color w:val="FF0000"/>
                <w:sz w:val="24"/>
                <w:szCs w:val="24"/>
                <w:highlight w:val="white"/>
                <w:rtl/>
              </w:rPr>
              <w:t>نسبة الانجاز</w:t>
            </w:r>
          </w:p>
          <w:p w:rsidR="00D575F7" w:rsidRPr="00F37AE2" w:rsidRDefault="00D575F7" w:rsidP="00504EC7">
            <w:pPr>
              <w:autoSpaceDE w:val="0"/>
              <w:autoSpaceDN w:val="0"/>
              <w:adjustRightInd w:val="0"/>
              <w:jc w:val="center"/>
              <w:rPr>
                <w:rFonts w:ascii="Arial" w:hAnsi="Arial"/>
                <w:b/>
                <w:bCs/>
                <w:color w:val="FF0000"/>
                <w:sz w:val="24"/>
                <w:szCs w:val="24"/>
                <w:highlight w:val="white"/>
              </w:rPr>
            </w:pPr>
            <w:r w:rsidRPr="00F37AE2">
              <w:rPr>
                <w:rFonts w:ascii="Arial" w:hAnsi="Arial"/>
                <w:b/>
                <w:bCs/>
                <w:color w:val="FF0000"/>
                <w:sz w:val="24"/>
                <w:szCs w:val="24"/>
                <w:highlight w:val="white"/>
                <w:rtl/>
              </w:rPr>
              <w:t>الفعلي</w:t>
            </w:r>
          </w:p>
        </w:tc>
        <w:tc>
          <w:tcPr>
            <w:tcW w:w="4595" w:type="dxa"/>
            <w:tcBorders>
              <w:top w:val="single" w:sz="4" w:space="0" w:color="000000"/>
              <w:left w:val="single" w:sz="4" w:space="0" w:color="000000"/>
              <w:bottom w:val="single" w:sz="4" w:space="0" w:color="000000"/>
              <w:right w:val="single" w:sz="4" w:space="0" w:color="000000"/>
            </w:tcBorders>
            <w:vAlign w:val="center"/>
            <w:hideMark/>
          </w:tcPr>
          <w:p w:rsidR="00D575F7" w:rsidRPr="00F37AE2" w:rsidRDefault="00D575F7" w:rsidP="00504EC7">
            <w:pPr>
              <w:autoSpaceDE w:val="0"/>
              <w:autoSpaceDN w:val="0"/>
              <w:adjustRightInd w:val="0"/>
              <w:jc w:val="center"/>
              <w:rPr>
                <w:rFonts w:ascii="Arial" w:hAnsi="Arial"/>
                <w:b/>
                <w:bCs/>
                <w:color w:val="FF0000"/>
                <w:sz w:val="24"/>
                <w:szCs w:val="24"/>
              </w:rPr>
            </w:pPr>
            <w:r w:rsidRPr="00F37AE2">
              <w:rPr>
                <w:rFonts w:ascii="Arial" w:hAnsi="Arial" w:hint="cs"/>
                <w:b/>
                <w:bCs/>
                <w:color w:val="FF0000"/>
                <w:sz w:val="24"/>
                <w:szCs w:val="24"/>
                <w:rtl/>
              </w:rPr>
              <w:t>الملاحظات</w:t>
            </w:r>
          </w:p>
        </w:tc>
      </w:tr>
      <w:tr w:rsidR="00D575F7" w:rsidTr="00F37AE2">
        <w:trPr>
          <w:trHeight w:val="2079"/>
          <w:jc w:val="center"/>
        </w:trPr>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color w:val="FF0000"/>
                <w:sz w:val="20"/>
                <w:szCs w:val="20"/>
              </w:rPr>
            </w:pPr>
            <w:r>
              <w:rPr>
                <w:rFonts w:ascii="Arial" w:hAnsi="Arial"/>
                <w:b/>
                <w:bCs/>
                <w:color w:val="FF0000"/>
                <w:sz w:val="20"/>
                <w:szCs w:val="20"/>
                <w:rtl/>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انشاء مجمع اصلاحي في الديوانية</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الديوانية</w:t>
            </w:r>
          </w:p>
        </w:tc>
        <w:tc>
          <w:tcPr>
            <w:tcW w:w="1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23 %</w:t>
            </w:r>
          </w:p>
        </w:tc>
        <w:tc>
          <w:tcPr>
            <w:tcW w:w="45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93484D" w:rsidP="00504EC7">
            <w:pPr>
              <w:autoSpaceDE w:val="0"/>
              <w:autoSpaceDN w:val="0"/>
              <w:adjustRightInd w:val="0"/>
              <w:jc w:val="center"/>
              <w:rPr>
                <w:rFonts w:ascii="Arial" w:hAnsi="Arial"/>
                <w:b/>
                <w:bCs/>
                <w:sz w:val="20"/>
                <w:szCs w:val="20"/>
                <w:rtl/>
                <w:lang w:bidi="ar-IQ"/>
              </w:rPr>
            </w:pPr>
            <w:r>
              <w:rPr>
                <w:rFonts w:ascii="Arial" w:hAnsi="Arial" w:hint="cs"/>
                <w:b/>
                <w:bCs/>
                <w:sz w:val="20"/>
                <w:szCs w:val="20"/>
                <w:rtl/>
                <w:lang w:bidi="ar-IQ"/>
              </w:rPr>
              <w:t xml:space="preserve">تم شموله بقرار مجلس الوزراء المرقم (432)لسنة 2015 </w:t>
            </w:r>
          </w:p>
        </w:tc>
      </w:tr>
      <w:tr w:rsidR="00D575F7" w:rsidTr="00F37AE2">
        <w:trPr>
          <w:trHeight w:val="70"/>
          <w:jc w:val="center"/>
        </w:trPr>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Default="00D575F7" w:rsidP="00504EC7">
            <w:pPr>
              <w:autoSpaceDE w:val="0"/>
              <w:autoSpaceDN w:val="0"/>
              <w:adjustRightInd w:val="0"/>
              <w:jc w:val="center"/>
              <w:rPr>
                <w:rFonts w:ascii="Arial" w:hAnsi="Arial"/>
                <w:b/>
                <w:bCs/>
                <w:color w:val="FF0000"/>
                <w:sz w:val="20"/>
                <w:szCs w:val="20"/>
                <w:rtl/>
              </w:rPr>
            </w:pPr>
          </w:p>
          <w:p w:rsidR="00D575F7" w:rsidRDefault="00D575F7" w:rsidP="00504EC7">
            <w:pPr>
              <w:autoSpaceDE w:val="0"/>
              <w:autoSpaceDN w:val="0"/>
              <w:adjustRightInd w:val="0"/>
              <w:jc w:val="center"/>
              <w:rPr>
                <w:rFonts w:ascii="Arial" w:hAnsi="Arial"/>
                <w:b/>
                <w:bCs/>
                <w:color w:val="FF0000"/>
                <w:sz w:val="20"/>
                <w:szCs w:val="20"/>
                <w:rtl/>
              </w:rPr>
            </w:pPr>
            <w:r>
              <w:rPr>
                <w:rFonts w:ascii="Arial" w:hAnsi="Arial"/>
                <w:b/>
                <w:bCs/>
                <w:color w:val="FF0000"/>
                <w:sz w:val="20"/>
                <w:szCs w:val="20"/>
                <w:rtl/>
              </w:rPr>
              <w:t>2</w:t>
            </w:r>
          </w:p>
          <w:p w:rsidR="00D575F7" w:rsidRDefault="00D575F7" w:rsidP="00504EC7">
            <w:pPr>
              <w:autoSpaceDE w:val="0"/>
              <w:autoSpaceDN w:val="0"/>
              <w:adjustRightInd w:val="0"/>
              <w:rPr>
                <w:rFonts w:ascii="Arial" w:hAnsi="Arial"/>
                <w:b/>
                <w:bCs/>
                <w:color w:val="FF0000"/>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Default="00D575F7" w:rsidP="00504EC7">
            <w:pPr>
              <w:autoSpaceDE w:val="0"/>
              <w:autoSpaceDN w:val="0"/>
              <w:adjustRightInd w:val="0"/>
              <w:rPr>
                <w:rFonts w:ascii="Arial" w:hAnsi="Arial"/>
                <w:b/>
                <w:bCs/>
                <w:sz w:val="20"/>
                <w:szCs w:val="20"/>
                <w:highlight w:val="white"/>
                <w:rtl/>
              </w:rPr>
            </w:pPr>
          </w:p>
          <w:p w:rsidR="00D575F7" w:rsidRDefault="00D575F7" w:rsidP="00504EC7">
            <w:pPr>
              <w:autoSpaceDE w:val="0"/>
              <w:autoSpaceDN w:val="0"/>
              <w:adjustRightInd w:val="0"/>
              <w:jc w:val="center"/>
              <w:rPr>
                <w:rFonts w:ascii="Arial" w:hAnsi="Arial"/>
                <w:b/>
                <w:bCs/>
                <w:sz w:val="20"/>
                <w:szCs w:val="20"/>
                <w:rtl/>
              </w:rPr>
            </w:pPr>
            <w:r>
              <w:rPr>
                <w:rFonts w:ascii="Arial" w:hAnsi="Arial"/>
                <w:b/>
                <w:bCs/>
                <w:sz w:val="20"/>
                <w:szCs w:val="20"/>
                <w:highlight w:val="white"/>
                <w:rtl/>
              </w:rPr>
              <w:t>انشاء مجمع اصلاحي في البصرة</w:t>
            </w:r>
          </w:p>
          <w:p w:rsidR="00D575F7" w:rsidRDefault="00D575F7" w:rsidP="00504EC7">
            <w:pPr>
              <w:rPr>
                <w:rFonts w:ascii="Arial" w:hAnsi="Arial"/>
                <w:sz w:val="20"/>
                <w:szCs w:val="20"/>
                <w:lang w:bidi="ar-IQ"/>
              </w:rPr>
            </w:pPr>
          </w:p>
          <w:p w:rsidR="00D575F7" w:rsidRDefault="00D575F7" w:rsidP="00504EC7">
            <w:pPr>
              <w:rPr>
                <w:rFonts w:ascii="Arial" w:hAnsi="Arial"/>
                <w:sz w:val="20"/>
                <w:szCs w:val="20"/>
                <w:lang w:bidi="ar-IQ"/>
              </w:rPr>
            </w:pPr>
          </w:p>
          <w:p w:rsidR="00D575F7" w:rsidRDefault="00D575F7" w:rsidP="00504EC7">
            <w:pPr>
              <w:rPr>
                <w:rFonts w:ascii="Arial" w:hAnsi="Arial"/>
                <w:sz w:val="20"/>
                <w:szCs w:val="20"/>
                <w:lang w:bidi="ar-IQ"/>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Default="00D575F7" w:rsidP="00504EC7">
            <w:pPr>
              <w:autoSpaceDE w:val="0"/>
              <w:autoSpaceDN w:val="0"/>
              <w:adjustRightInd w:val="0"/>
              <w:jc w:val="center"/>
              <w:rPr>
                <w:rFonts w:ascii="Arial" w:hAnsi="Arial"/>
                <w:b/>
                <w:bCs/>
                <w:sz w:val="20"/>
                <w:szCs w:val="20"/>
                <w:rtl/>
              </w:rPr>
            </w:pPr>
            <w:r>
              <w:rPr>
                <w:rFonts w:ascii="Arial" w:hAnsi="Arial"/>
                <w:b/>
                <w:bCs/>
                <w:sz w:val="20"/>
                <w:szCs w:val="20"/>
                <w:highlight w:val="white"/>
                <w:rtl/>
              </w:rPr>
              <w:t>البصرة</w:t>
            </w:r>
          </w:p>
          <w:p w:rsidR="00D575F7" w:rsidRDefault="00D575F7" w:rsidP="00504EC7">
            <w:pPr>
              <w:rPr>
                <w:rFonts w:ascii="Arial" w:hAnsi="Arial"/>
                <w:sz w:val="20"/>
                <w:szCs w:val="20"/>
              </w:rPr>
            </w:pPr>
          </w:p>
          <w:p w:rsidR="00D575F7" w:rsidRDefault="00D575F7" w:rsidP="00504EC7">
            <w:pPr>
              <w:rPr>
                <w:rFonts w:ascii="Arial" w:hAnsi="Arial"/>
                <w:sz w:val="20"/>
                <w:szCs w:val="20"/>
              </w:rPr>
            </w:pPr>
          </w:p>
          <w:p w:rsidR="00D575F7" w:rsidRDefault="00D575F7" w:rsidP="00504EC7">
            <w:pPr>
              <w:rPr>
                <w:rFonts w:ascii="Arial" w:hAnsi="Arial"/>
                <w:sz w:val="20"/>
                <w:szCs w:val="20"/>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lang w:bidi="ar-IQ"/>
              </w:rPr>
            </w:pPr>
            <w:r>
              <w:rPr>
                <w:rFonts w:ascii="Arial" w:hAnsi="Arial"/>
                <w:b/>
                <w:bCs/>
                <w:sz w:val="20"/>
                <w:szCs w:val="20"/>
                <w:rtl/>
              </w:rPr>
              <w:t>19%</w:t>
            </w:r>
            <w:r>
              <w:rPr>
                <w:rFonts w:ascii="Arial" w:hAnsi="Arial"/>
                <w:b/>
                <w:bCs/>
                <w:sz w:val="20"/>
                <w:szCs w:val="20"/>
              </w:rPr>
              <w:t>,</w:t>
            </w:r>
            <w:r>
              <w:rPr>
                <w:rFonts w:ascii="Arial" w:hAnsi="Arial"/>
                <w:b/>
                <w:bCs/>
                <w:sz w:val="20"/>
                <w:szCs w:val="20"/>
                <w:rtl/>
                <w:lang w:bidi="ar-IQ"/>
              </w:rPr>
              <w:t>51</w:t>
            </w:r>
          </w:p>
        </w:tc>
        <w:tc>
          <w:tcPr>
            <w:tcW w:w="45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93484D" w:rsidP="00504EC7">
            <w:pPr>
              <w:autoSpaceDE w:val="0"/>
              <w:autoSpaceDN w:val="0"/>
              <w:adjustRightInd w:val="0"/>
              <w:jc w:val="center"/>
              <w:rPr>
                <w:rFonts w:ascii="Arial" w:hAnsi="Arial"/>
                <w:b/>
                <w:bCs/>
                <w:sz w:val="20"/>
                <w:szCs w:val="20"/>
                <w:lang w:bidi="ar-IQ"/>
              </w:rPr>
            </w:pPr>
            <w:r>
              <w:rPr>
                <w:rFonts w:ascii="Arial" w:hAnsi="Arial" w:hint="cs"/>
                <w:b/>
                <w:bCs/>
                <w:sz w:val="20"/>
                <w:szCs w:val="20"/>
                <w:rtl/>
                <w:lang w:bidi="ar-IQ"/>
              </w:rPr>
              <w:t>تم شموله بقرار مجلس الوزراء المرقم (432)لسنة 2015</w:t>
            </w:r>
          </w:p>
        </w:tc>
      </w:tr>
      <w:tr w:rsidR="00D575F7" w:rsidTr="00F37AE2">
        <w:trPr>
          <w:trHeight w:val="291"/>
          <w:jc w:val="center"/>
        </w:trPr>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Pr="00533CAD" w:rsidRDefault="00D575F7" w:rsidP="00533CAD">
            <w:pPr>
              <w:autoSpaceDE w:val="0"/>
              <w:autoSpaceDN w:val="0"/>
              <w:adjustRightInd w:val="0"/>
              <w:jc w:val="center"/>
              <w:rPr>
                <w:rFonts w:ascii="Arial" w:hAnsi="Arial"/>
                <w:b/>
                <w:bCs/>
                <w:color w:val="FF0000"/>
                <w:sz w:val="20"/>
                <w:szCs w:val="20"/>
                <w:highlight w:val="white"/>
                <w:lang w:bidi="ar-IQ"/>
              </w:rPr>
            </w:pPr>
            <w:r>
              <w:rPr>
                <w:rFonts w:ascii="Arial" w:hAnsi="Arial"/>
                <w:b/>
                <w:bCs/>
                <w:color w:val="FF0000"/>
                <w:sz w:val="20"/>
                <w:szCs w:val="20"/>
                <w:highlight w:val="white"/>
                <w:rtl/>
                <w:lang w:bidi="ar-IQ"/>
              </w:rPr>
              <w:t>3</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قسم العمل و التدريب المهني في بابل</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highlight w:val="white"/>
              </w:rPr>
            </w:pPr>
            <w:r>
              <w:rPr>
                <w:rFonts w:ascii="Arial" w:hAnsi="Arial"/>
                <w:b/>
                <w:bCs/>
                <w:sz w:val="20"/>
                <w:szCs w:val="20"/>
                <w:highlight w:val="white"/>
                <w:rtl/>
              </w:rPr>
              <w:t>بابل / حلة</w:t>
            </w:r>
          </w:p>
        </w:tc>
        <w:tc>
          <w:tcPr>
            <w:tcW w:w="1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lang w:bidi="ar-IQ"/>
              </w:rPr>
            </w:pPr>
            <w:r>
              <w:rPr>
                <w:rFonts w:ascii="Arial" w:hAnsi="Arial"/>
                <w:b/>
                <w:bCs/>
                <w:sz w:val="20"/>
                <w:szCs w:val="20"/>
                <w:rtl/>
                <w:lang w:bidi="ar-IQ"/>
              </w:rPr>
              <w:t>60.2%</w:t>
            </w:r>
          </w:p>
        </w:tc>
        <w:tc>
          <w:tcPr>
            <w:tcW w:w="45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93484D" w:rsidP="00504EC7">
            <w:pPr>
              <w:autoSpaceDE w:val="0"/>
              <w:autoSpaceDN w:val="0"/>
              <w:adjustRightInd w:val="0"/>
              <w:jc w:val="center"/>
              <w:rPr>
                <w:rFonts w:ascii="Arial" w:hAnsi="Arial"/>
                <w:b/>
                <w:bCs/>
                <w:sz w:val="20"/>
                <w:szCs w:val="20"/>
                <w:lang w:bidi="ar-IQ"/>
              </w:rPr>
            </w:pPr>
            <w:r>
              <w:rPr>
                <w:rFonts w:ascii="Arial" w:hAnsi="Arial" w:hint="cs"/>
                <w:b/>
                <w:bCs/>
                <w:sz w:val="20"/>
                <w:szCs w:val="20"/>
                <w:rtl/>
                <w:lang w:bidi="ar-IQ"/>
              </w:rPr>
              <w:t>تم شموله بقرار مجلس الوزراء المرقم (432)لسنة 2015</w:t>
            </w:r>
          </w:p>
        </w:tc>
      </w:tr>
      <w:tr w:rsidR="00D575F7" w:rsidTr="00F37AE2">
        <w:trPr>
          <w:trHeight w:val="2902"/>
          <w:jc w:val="center"/>
        </w:trPr>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color w:val="FF0000"/>
                <w:sz w:val="20"/>
                <w:szCs w:val="20"/>
              </w:rPr>
            </w:pPr>
            <w:r>
              <w:rPr>
                <w:rFonts w:ascii="Arial" w:hAnsi="Arial"/>
                <w:b/>
                <w:bCs/>
                <w:color w:val="FF0000"/>
                <w:sz w:val="20"/>
                <w:szCs w:val="20"/>
                <w:rtl/>
              </w:rPr>
              <w:lastRenderedPageBreak/>
              <w:t>4</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Default="00D575F7" w:rsidP="00504EC7">
            <w:pPr>
              <w:autoSpaceDE w:val="0"/>
              <w:autoSpaceDN w:val="0"/>
              <w:adjustRightInd w:val="0"/>
              <w:jc w:val="center"/>
              <w:rPr>
                <w:rFonts w:ascii="Arial" w:hAnsi="Arial"/>
                <w:b/>
                <w:bCs/>
                <w:sz w:val="20"/>
                <w:szCs w:val="20"/>
                <w:highlight w:val="white"/>
                <w:rtl/>
              </w:rPr>
            </w:pPr>
          </w:p>
          <w:p w:rsidR="00D575F7" w:rsidRDefault="00D575F7" w:rsidP="00504EC7">
            <w:pPr>
              <w:autoSpaceDE w:val="0"/>
              <w:autoSpaceDN w:val="0"/>
              <w:adjustRightInd w:val="0"/>
              <w:jc w:val="center"/>
              <w:rPr>
                <w:rFonts w:ascii="Arial" w:hAnsi="Arial"/>
                <w:b/>
                <w:bCs/>
                <w:sz w:val="20"/>
                <w:szCs w:val="20"/>
                <w:highlight w:val="white"/>
                <w:rtl/>
              </w:rPr>
            </w:pPr>
          </w:p>
          <w:p w:rsidR="00D575F7" w:rsidRDefault="00D575F7" w:rsidP="00504EC7">
            <w:pPr>
              <w:autoSpaceDE w:val="0"/>
              <w:autoSpaceDN w:val="0"/>
              <w:adjustRightInd w:val="0"/>
              <w:jc w:val="center"/>
              <w:rPr>
                <w:rFonts w:ascii="Arial" w:hAnsi="Arial"/>
                <w:b/>
                <w:bCs/>
                <w:sz w:val="20"/>
                <w:szCs w:val="20"/>
                <w:highlight w:val="white"/>
                <w:rtl/>
              </w:rPr>
            </w:pPr>
          </w:p>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انشاء دار حضانة في مجمع الوزارة سعة 120 طفل</w:t>
            </w:r>
          </w:p>
          <w:p w:rsidR="00D575F7" w:rsidRDefault="00D575F7" w:rsidP="00504EC7">
            <w:pPr>
              <w:autoSpaceDE w:val="0"/>
              <w:autoSpaceDN w:val="0"/>
              <w:adjustRightInd w:val="0"/>
              <w:jc w:val="center"/>
              <w:rPr>
                <w:rFonts w:ascii="Arial" w:hAnsi="Arial"/>
                <w:b/>
                <w:bCs/>
                <w:sz w:val="20"/>
                <w:szCs w:val="20"/>
                <w:rtl/>
              </w:rPr>
            </w:pPr>
          </w:p>
          <w:p w:rsidR="00D575F7" w:rsidRDefault="00D575F7" w:rsidP="00504EC7">
            <w:pPr>
              <w:autoSpaceDE w:val="0"/>
              <w:autoSpaceDN w:val="0"/>
              <w:adjustRightInd w:val="0"/>
              <w:jc w:val="center"/>
              <w:rPr>
                <w:rFonts w:ascii="Arial" w:hAnsi="Arial"/>
                <w:b/>
                <w:bCs/>
                <w:sz w:val="20"/>
                <w:szCs w:val="20"/>
                <w:rtl/>
              </w:rPr>
            </w:pPr>
          </w:p>
          <w:p w:rsidR="00D575F7" w:rsidRDefault="00D575F7" w:rsidP="00504EC7">
            <w:pPr>
              <w:autoSpaceDE w:val="0"/>
              <w:autoSpaceDN w:val="0"/>
              <w:adjustRightInd w:val="0"/>
              <w:jc w:val="center"/>
              <w:rPr>
                <w:rFonts w:ascii="Arial" w:hAnsi="Arial"/>
                <w:b/>
                <w:bCs/>
                <w:sz w:val="20"/>
                <w:szCs w:val="20"/>
              </w:rPr>
            </w:pPr>
          </w:p>
          <w:p w:rsidR="00D575F7" w:rsidRDefault="00D575F7" w:rsidP="00504EC7">
            <w:pPr>
              <w:autoSpaceDE w:val="0"/>
              <w:autoSpaceDN w:val="0"/>
              <w:adjustRightInd w:val="0"/>
              <w:jc w:val="center"/>
              <w:rPr>
                <w:rFonts w:ascii="Arial" w:hAnsi="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highlight w:val="white"/>
              </w:rPr>
            </w:pPr>
            <w:r>
              <w:rPr>
                <w:rFonts w:ascii="Arial" w:hAnsi="Arial"/>
                <w:b/>
                <w:bCs/>
                <w:sz w:val="20"/>
                <w:szCs w:val="20"/>
                <w:highlight w:val="white"/>
                <w:rtl/>
              </w:rPr>
              <w:t>بغداد / الوزيرية</w:t>
            </w:r>
          </w:p>
        </w:tc>
        <w:tc>
          <w:tcPr>
            <w:tcW w:w="1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66%</w:t>
            </w:r>
          </w:p>
        </w:tc>
        <w:tc>
          <w:tcPr>
            <w:tcW w:w="45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B1856" w:rsidRDefault="0093484D" w:rsidP="00504EC7">
            <w:pPr>
              <w:autoSpaceDE w:val="0"/>
              <w:autoSpaceDN w:val="0"/>
              <w:adjustRightInd w:val="0"/>
              <w:jc w:val="center"/>
              <w:rPr>
                <w:rFonts w:ascii="Arial" w:hAnsi="Arial"/>
                <w:b/>
                <w:bCs/>
                <w:sz w:val="20"/>
                <w:szCs w:val="20"/>
                <w:rtl/>
                <w:lang w:bidi="ar-IQ"/>
              </w:rPr>
            </w:pPr>
            <w:r>
              <w:rPr>
                <w:rFonts w:ascii="Arial" w:hAnsi="Arial" w:hint="cs"/>
                <w:b/>
                <w:bCs/>
                <w:sz w:val="20"/>
                <w:szCs w:val="20"/>
                <w:rtl/>
                <w:lang w:bidi="ar-IQ"/>
              </w:rPr>
              <w:t xml:space="preserve">تم شموله بقرار مجلس الوزراء المرقم (432)لسنة </w:t>
            </w:r>
            <w:r w:rsidR="00FB1856">
              <w:rPr>
                <w:rFonts w:ascii="Arial" w:hAnsi="Arial" w:hint="cs"/>
                <w:b/>
                <w:bCs/>
                <w:sz w:val="20"/>
                <w:szCs w:val="20"/>
                <w:rtl/>
                <w:lang w:bidi="ar-IQ"/>
              </w:rPr>
              <w:t>2015واعتباره ذو اولوية اولى لغرض اكمال تنفيذه وتم مفاتحة الامانة العامة لمجلس الوزراء لغرض تنفيذه من نفس الشركة السابقة (شركة ابراج النجاح) دون المطالبة باي سلفة ولم ترد الاجابة لحد الان</w:t>
            </w:r>
          </w:p>
          <w:p w:rsidR="00D575F7" w:rsidRDefault="00D575F7" w:rsidP="00504EC7">
            <w:pPr>
              <w:autoSpaceDE w:val="0"/>
              <w:autoSpaceDN w:val="0"/>
              <w:adjustRightInd w:val="0"/>
              <w:jc w:val="center"/>
              <w:rPr>
                <w:rFonts w:ascii="Arial" w:hAnsi="Arial"/>
                <w:b/>
                <w:bCs/>
                <w:sz w:val="20"/>
                <w:szCs w:val="20"/>
                <w:lang w:bidi="ar-IQ"/>
              </w:rPr>
            </w:pPr>
          </w:p>
        </w:tc>
      </w:tr>
      <w:tr w:rsidR="00D575F7" w:rsidTr="00F37AE2">
        <w:trPr>
          <w:trHeight w:val="1488"/>
          <w:jc w:val="center"/>
        </w:trPr>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color w:val="FF0000"/>
                <w:sz w:val="20"/>
                <w:szCs w:val="20"/>
              </w:rPr>
            </w:pPr>
            <w:r>
              <w:rPr>
                <w:rFonts w:ascii="Arial" w:hAnsi="Arial"/>
                <w:b/>
                <w:bCs/>
                <w:color w:val="FF0000"/>
                <w:sz w:val="20"/>
                <w:szCs w:val="20"/>
                <w:rtl/>
              </w:rPr>
              <w:t>5</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Default="00D575F7" w:rsidP="00504EC7">
            <w:pPr>
              <w:autoSpaceDE w:val="0"/>
              <w:autoSpaceDN w:val="0"/>
              <w:adjustRightInd w:val="0"/>
              <w:jc w:val="center"/>
              <w:rPr>
                <w:rFonts w:ascii="Arial" w:hAnsi="Arial"/>
                <w:b/>
                <w:bCs/>
                <w:sz w:val="20"/>
                <w:szCs w:val="20"/>
                <w:highlight w:val="white"/>
                <w:rtl/>
              </w:rPr>
            </w:pPr>
          </w:p>
          <w:p w:rsidR="00D575F7" w:rsidRDefault="00D575F7" w:rsidP="00504EC7">
            <w:pPr>
              <w:autoSpaceDE w:val="0"/>
              <w:autoSpaceDN w:val="0"/>
              <w:adjustRightInd w:val="0"/>
              <w:jc w:val="center"/>
              <w:rPr>
                <w:rFonts w:ascii="Arial" w:hAnsi="Arial"/>
                <w:b/>
                <w:bCs/>
                <w:sz w:val="20"/>
                <w:szCs w:val="20"/>
                <w:highlight w:val="white"/>
              </w:rPr>
            </w:pPr>
          </w:p>
          <w:p w:rsidR="00D575F7" w:rsidRDefault="00D575F7" w:rsidP="00504EC7">
            <w:pPr>
              <w:autoSpaceDE w:val="0"/>
              <w:autoSpaceDN w:val="0"/>
              <w:adjustRightInd w:val="0"/>
              <w:jc w:val="center"/>
              <w:rPr>
                <w:rFonts w:ascii="Arial" w:hAnsi="Arial"/>
                <w:b/>
                <w:bCs/>
                <w:sz w:val="20"/>
                <w:szCs w:val="20"/>
                <w:rtl/>
              </w:rPr>
            </w:pPr>
            <w:r>
              <w:rPr>
                <w:rFonts w:ascii="Arial" w:hAnsi="Arial"/>
                <w:b/>
                <w:bCs/>
                <w:sz w:val="20"/>
                <w:szCs w:val="20"/>
                <w:highlight w:val="white"/>
                <w:rtl/>
              </w:rPr>
              <w:t>قسم التدريب المهني في الديوانية</w:t>
            </w:r>
          </w:p>
          <w:p w:rsidR="00D575F7" w:rsidRDefault="00D575F7" w:rsidP="00504EC7">
            <w:pPr>
              <w:autoSpaceDE w:val="0"/>
              <w:autoSpaceDN w:val="0"/>
              <w:adjustRightInd w:val="0"/>
              <w:jc w:val="center"/>
              <w:rPr>
                <w:rFonts w:ascii="Arial" w:hAnsi="Arial"/>
                <w:b/>
                <w:bCs/>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75F7" w:rsidRDefault="00D575F7" w:rsidP="00504EC7">
            <w:pPr>
              <w:autoSpaceDE w:val="0"/>
              <w:autoSpaceDN w:val="0"/>
              <w:adjustRightInd w:val="0"/>
              <w:jc w:val="center"/>
              <w:rPr>
                <w:rFonts w:ascii="Arial" w:hAnsi="Arial"/>
                <w:b/>
                <w:bCs/>
                <w:sz w:val="20"/>
                <w:szCs w:val="20"/>
                <w:highlight w:val="white"/>
                <w:rtl/>
              </w:rPr>
            </w:pPr>
          </w:p>
          <w:p w:rsidR="00D575F7" w:rsidRDefault="00D575F7" w:rsidP="00504EC7">
            <w:pPr>
              <w:autoSpaceDE w:val="0"/>
              <w:autoSpaceDN w:val="0"/>
              <w:adjustRightInd w:val="0"/>
              <w:jc w:val="center"/>
              <w:rPr>
                <w:rFonts w:ascii="Arial" w:hAnsi="Arial"/>
                <w:b/>
                <w:bCs/>
                <w:sz w:val="20"/>
                <w:szCs w:val="20"/>
                <w:highlight w:val="white"/>
              </w:rPr>
            </w:pPr>
            <w:r>
              <w:rPr>
                <w:rFonts w:ascii="Arial" w:hAnsi="Arial"/>
                <w:b/>
                <w:bCs/>
                <w:sz w:val="20"/>
                <w:szCs w:val="20"/>
                <w:highlight w:val="white"/>
                <w:rtl/>
              </w:rPr>
              <w:t xml:space="preserve">ديوانية / حي </w:t>
            </w:r>
            <w:r>
              <w:rPr>
                <w:rFonts w:ascii="Arial" w:hAnsi="Arial"/>
                <w:b/>
                <w:bCs/>
                <w:sz w:val="18"/>
                <w:szCs w:val="18"/>
                <w:highlight w:val="white"/>
                <w:rtl/>
              </w:rPr>
              <w:t>الجمهوري</w:t>
            </w:r>
          </w:p>
        </w:tc>
        <w:tc>
          <w:tcPr>
            <w:tcW w:w="1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r>
              <w:rPr>
                <w:rFonts w:ascii="Arial" w:hAnsi="Arial"/>
                <w:b/>
                <w:bCs/>
                <w:sz w:val="20"/>
                <w:szCs w:val="20"/>
                <w:highlight w:val="white"/>
                <w:rtl/>
              </w:rPr>
              <w:t>46.6%</w:t>
            </w:r>
          </w:p>
        </w:tc>
        <w:tc>
          <w:tcPr>
            <w:tcW w:w="45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575F7" w:rsidRDefault="00D575F7" w:rsidP="00504EC7">
            <w:pPr>
              <w:autoSpaceDE w:val="0"/>
              <w:autoSpaceDN w:val="0"/>
              <w:adjustRightInd w:val="0"/>
              <w:jc w:val="center"/>
              <w:rPr>
                <w:rFonts w:ascii="Arial" w:hAnsi="Arial"/>
                <w:b/>
                <w:bCs/>
                <w:sz w:val="20"/>
                <w:szCs w:val="20"/>
              </w:rPr>
            </w:pPr>
          </w:p>
          <w:p w:rsidR="0093484D" w:rsidRDefault="0093484D" w:rsidP="00504EC7">
            <w:pPr>
              <w:autoSpaceDE w:val="0"/>
              <w:autoSpaceDN w:val="0"/>
              <w:adjustRightInd w:val="0"/>
              <w:jc w:val="center"/>
              <w:rPr>
                <w:rFonts w:ascii="Arial" w:hAnsi="Arial"/>
                <w:b/>
                <w:bCs/>
                <w:sz w:val="20"/>
                <w:szCs w:val="20"/>
              </w:rPr>
            </w:pPr>
          </w:p>
          <w:p w:rsidR="0093484D" w:rsidRDefault="0093484D" w:rsidP="00504EC7">
            <w:pPr>
              <w:autoSpaceDE w:val="0"/>
              <w:autoSpaceDN w:val="0"/>
              <w:adjustRightInd w:val="0"/>
              <w:jc w:val="center"/>
              <w:rPr>
                <w:rFonts w:ascii="Arial" w:hAnsi="Arial"/>
                <w:b/>
                <w:bCs/>
                <w:sz w:val="20"/>
                <w:szCs w:val="20"/>
              </w:rPr>
            </w:pPr>
          </w:p>
          <w:p w:rsidR="00533CAD" w:rsidRDefault="00533CAD" w:rsidP="00504EC7">
            <w:pPr>
              <w:autoSpaceDE w:val="0"/>
              <w:autoSpaceDN w:val="0"/>
              <w:adjustRightInd w:val="0"/>
              <w:jc w:val="center"/>
              <w:rPr>
                <w:rFonts w:ascii="Arial" w:hAnsi="Arial"/>
                <w:b/>
                <w:bCs/>
                <w:sz w:val="20"/>
                <w:szCs w:val="20"/>
              </w:rPr>
            </w:pPr>
          </w:p>
          <w:p w:rsidR="0093484D" w:rsidRDefault="0093484D" w:rsidP="00504EC7">
            <w:pPr>
              <w:autoSpaceDE w:val="0"/>
              <w:autoSpaceDN w:val="0"/>
              <w:adjustRightInd w:val="0"/>
              <w:jc w:val="center"/>
              <w:rPr>
                <w:rFonts w:ascii="Arial" w:hAnsi="Arial"/>
                <w:b/>
                <w:bCs/>
                <w:sz w:val="20"/>
                <w:szCs w:val="20"/>
                <w:lang w:bidi="ar-IQ"/>
              </w:rPr>
            </w:pPr>
            <w:r>
              <w:rPr>
                <w:rFonts w:ascii="Arial" w:hAnsi="Arial" w:hint="cs"/>
                <w:b/>
                <w:bCs/>
                <w:sz w:val="20"/>
                <w:szCs w:val="20"/>
                <w:rtl/>
                <w:lang w:bidi="ar-IQ"/>
              </w:rPr>
              <w:t>تم شموله بقرار مجلس الوزراء المرقم (432)لسنة 2015</w:t>
            </w:r>
          </w:p>
          <w:p w:rsidR="0093484D" w:rsidRDefault="0093484D" w:rsidP="00504EC7">
            <w:pPr>
              <w:autoSpaceDE w:val="0"/>
              <w:autoSpaceDN w:val="0"/>
              <w:adjustRightInd w:val="0"/>
              <w:jc w:val="center"/>
              <w:rPr>
                <w:rFonts w:ascii="Arial" w:hAnsi="Arial"/>
                <w:b/>
                <w:bCs/>
                <w:sz w:val="20"/>
                <w:szCs w:val="20"/>
              </w:rPr>
            </w:pPr>
          </w:p>
          <w:p w:rsidR="0093484D" w:rsidRDefault="0093484D" w:rsidP="00504EC7">
            <w:pPr>
              <w:autoSpaceDE w:val="0"/>
              <w:autoSpaceDN w:val="0"/>
              <w:adjustRightInd w:val="0"/>
              <w:jc w:val="center"/>
              <w:rPr>
                <w:rFonts w:ascii="Arial" w:hAnsi="Arial"/>
                <w:b/>
                <w:bCs/>
                <w:sz w:val="20"/>
                <w:szCs w:val="20"/>
              </w:rPr>
            </w:pPr>
          </w:p>
          <w:p w:rsidR="0093484D" w:rsidRDefault="0093484D" w:rsidP="00504EC7">
            <w:pPr>
              <w:autoSpaceDE w:val="0"/>
              <w:autoSpaceDN w:val="0"/>
              <w:adjustRightInd w:val="0"/>
              <w:jc w:val="center"/>
              <w:rPr>
                <w:rFonts w:ascii="Arial" w:hAnsi="Arial"/>
                <w:b/>
                <w:bCs/>
                <w:sz w:val="20"/>
                <w:szCs w:val="20"/>
              </w:rPr>
            </w:pPr>
          </w:p>
          <w:p w:rsidR="0093484D" w:rsidRDefault="0093484D" w:rsidP="00504EC7">
            <w:pPr>
              <w:autoSpaceDE w:val="0"/>
              <w:autoSpaceDN w:val="0"/>
              <w:adjustRightInd w:val="0"/>
              <w:jc w:val="center"/>
              <w:rPr>
                <w:rFonts w:ascii="Arial" w:hAnsi="Arial"/>
                <w:b/>
                <w:bCs/>
                <w:sz w:val="20"/>
                <w:szCs w:val="20"/>
              </w:rPr>
            </w:pPr>
          </w:p>
        </w:tc>
      </w:tr>
    </w:tbl>
    <w:p w:rsidR="00CE64A8" w:rsidRDefault="00CE64A8" w:rsidP="00CE64A8">
      <w:pPr>
        <w:bidi/>
        <w:jc w:val="center"/>
        <w:rPr>
          <w:rFonts w:ascii="Arial" w:hAnsi="Arial"/>
          <w:b/>
          <w:bCs/>
          <w:color w:val="548DD4"/>
          <w:sz w:val="18"/>
          <w:szCs w:val="18"/>
          <w:highlight w:val="white"/>
          <w:u w:val="single"/>
          <w:rtl/>
          <w:lang w:bidi="ar-IQ"/>
        </w:rPr>
      </w:pPr>
    </w:p>
    <w:p w:rsidR="00D270A9" w:rsidRDefault="00D270A9" w:rsidP="00D270A9">
      <w:pPr>
        <w:bidi/>
        <w:jc w:val="center"/>
        <w:rPr>
          <w:rFonts w:ascii="Arial" w:hAnsi="Arial"/>
          <w:b/>
          <w:bCs/>
          <w:color w:val="548DD4"/>
          <w:sz w:val="18"/>
          <w:szCs w:val="18"/>
          <w:highlight w:val="white"/>
          <w:u w:val="single"/>
          <w:rtl/>
          <w:lang w:bidi="ar-IQ"/>
        </w:rPr>
      </w:pPr>
    </w:p>
    <w:p w:rsidR="00D270A9" w:rsidRDefault="00D270A9" w:rsidP="00D270A9">
      <w:pPr>
        <w:bidi/>
        <w:jc w:val="center"/>
        <w:rPr>
          <w:rFonts w:ascii="Arial" w:hAnsi="Arial"/>
          <w:b/>
          <w:bCs/>
          <w:color w:val="548DD4"/>
          <w:sz w:val="18"/>
          <w:szCs w:val="18"/>
          <w:highlight w:val="white"/>
          <w:u w:val="single"/>
          <w:rtl/>
          <w:lang w:bidi="ar-IQ"/>
        </w:rPr>
      </w:pPr>
    </w:p>
    <w:p w:rsidR="00D270A9" w:rsidRDefault="00D270A9" w:rsidP="00D270A9">
      <w:pPr>
        <w:bidi/>
        <w:jc w:val="center"/>
        <w:rPr>
          <w:rFonts w:ascii="Arial" w:hAnsi="Arial"/>
          <w:b/>
          <w:bCs/>
          <w:color w:val="548DD4"/>
          <w:sz w:val="18"/>
          <w:szCs w:val="18"/>
          <w:highlight w:val="white"/>
          <w:u w:val="single"/>
          <w:rtl/>
          <w:lang w:bidi="ar-IQ"/>
        </w:rPr>
      </w:pPr>
    </w:p>
    <w:p w:rsidR="00D270A9" w:rsidRDefault="00533CAD" w:rsidP="00D270A9">
      <w:pPr>
        <w:bidi/>
        <w:rPr>
          <w:rFonts w:ascii="Arial" w:hAnsi="Arial"/>
          <w:b/>
          <w:bCs/>
          <w:color w:val="FF0000"/>
          <w:sz w:val="28"/>
          <w:szCs w:val="28"/>
          <w:highlight w:val="white"/>
          <w:u w:val="single"/>
          <w:rtl/>
        </w:rPr>
      </w:pPr>
      <w:r>
        <w:rPr>
          <w:rFonts w:ascii="Arial" w:hAnsi="Arial" w:hint="cs"/>
          <w:b/>
          <w:bCs/>
          <w:color w:val="FF0000"/>
          <w:sz w:val="28"/>
          <w:szCs w:val="28"/>
          <w:highlight w:val="white"/>
          <w:u w:val="single"/>
          <w:rtl/>
        </w:rPr>
        <w:t>ثالثاً</w:t>
      </w:r>
      <w:r w:rsidR="00D270A9">
        <w:rPr>
          <w:rFonts w:ascii="Arial" w:hAnsi="Arial" w:hint="cs"/>
          <w:b/>
          <w:bCs/>
          <w:color w:val="FF0000"/>
          <w:sz w:val="28"/>
          <w:szCs w:val="28"/>
          <w:highlight w:val="white"/>
          <w:u w:val="single"/>
          <w:rtl/>
        </w:rPr>
        <w:t xml:space="preserve">/  </w:t>
      </w:r>
      <w:r w:rsidR="00D270A9">
        <w:rPr>
          <w:rFonts w:ascii="Arial" w:hAnsi="Arial"/>
          <w:b/>
          <w:bCs/>
          <w:color w:val="FF0000"/>
          <w:sz w:val="28"/>
          <w:szCs w:val="28"/>
          <w:highlight w:val="white"/>
          <w:u w:val="single"/>
          <w:rtl/>
        </w:rPr>
        <w:t>المشـــاريع ال</w:t>
      </w:r>
      <w:r w:rsidR="00D270A9">
        <w:rPr>
          <w:rFonts w:ascii="Arial" w:hAnsi="Arial" w:hint="cs"/>
          <w:b/>
          <w:bCs/>
          <w:color w:val="FF0000"/>
          <w:sz w:val="28"/>
          <w:szCs w:val="28"/>
          <w:highlight w:val="white"/>
          <w:u w:val="single"/>
          <w:rtl/>
        </w:rPr>
        <w:t>مستمرة</w:t>
      </w:r>
      <w:r w:rsidR="00D270A9">
        <w:rPr>
          <w:rFonts w:ascii="Arial" w:hAnsi="Arial"/>
          <w:b/>
          <w:bCs/>
          <w:color w:val="FF0000"/>
          <w:sz w:val="28"/>
          <w:szCs w:val="28"/>
          <w:highlight w:val="white"/>
          <w:u w:val="single"/>
          <w:rtl/>
        </w:rPr>
        <w:t>:-</w:t>
      </w:r>
    </w:p>
    <w:p w:rsidR="00D270A9" w:rsidRDefault="00D270A9" w:rsidP="00D270A9">
      <w:pPr>
        <w:bidi/>
        <w:jc w:val="center"/>
        <w:rPr>
          <w:rFonts w:ascii="Arial" w:hAnsi="Arial"/>
          <w:b/>
          <w:bCs/>
          <w:color w:val="548DD4"/>
          <w:sz w:val="18"/>
          <w:szCs w:val="18"/>
          <w:highlight w:val="white"/>
          <w:u w:val="single"/>
          <w:rtl/>
          <w:lang w:bidi="ar-IQ"/>
        </w:rPr>
      </w:pPr>
    </w:p>
    <w:tbl>
      <w:tblPr>
        <w:tblStyle w:val="TableGrid"/>
        <w:bidiVisual/>
        <w:tblW w:w="0" w:type="auto"/>
        <w:tblLook w:val="04A0"/>
      </w:tblPr>
      <w:tblGrid>
        <w:gridCol w:w="741"/>
        <w:gridCol w:w="3827"/>
        <w:gridCol w:w="2694"/>
        <w:gridCol w:w="3118"/>
        <w:gridCol w:w="3794"/>
      </w:tblGrid>
      <w:tr w:rsidR="00D270A9" w:rsidTr="002C65F5">
        <w:tc>
          <w:tcPr>
            <w:tcW w:w="741" w:type="dxa"/>
            <w:vAlign w:val="center"/>
          </w:tcPr>
          <w:p w:rsidR="00D270A9" w:rsidRPr="00D270A9" w:rsidRDefault="00D270A9" w:rsidP="002C65F5">
            <w:pPr>
              <w:autoSpaceDE w:val="0"/>
              <w:autoSpaceDN w:val="0"/>
              <w:adjustRightInd w:val="0"/>
              <w:jc w:val="center"/>
              <w:rPr>
                <w:rFonts w:ascii="Arial" w:hAnsi="Arial"/>
                <w:b/>
                <w:bCs/>
                <w:color w:val="FF0000"/>
                <w:sz w:val="24"/>
                <w:szCs w:val="24"/>
                <w:lang w:bidi="ar-IQ"/>
              </w:rPr>
            </w:pPr>
            <w:r w:rsidRPr="00D270A9">
              <w:rPr>
                <w:rFonts w:ascii="Arial" w:hAnsi="Arial" w:hint="cs"/>
                <w:b/>
                <w:bCs/>
                <w:color w:val="FF0000"/>
                <w:sz w:val="24"/>
                <w:szCs w:val="24"/>
                <w:rtl/>
                <w:lang w:bidi="ar-IQ"/>
              </w:rPr>
              <w:t>ت</w:t>
            </w:r>
          </w:p>
        </w:tc>
        <w:tc>
          <w:tcPr>
            <w:tcW w:w="3827" w:type="dxa"/>
            <w:vAlign w:val="center"/>
          </w:tcPr>
          <w:p w:rsidR="00D270A9" w:rsidRPr="002C65F5" w:rsidRDefault="00D270A9" w:rsidP="002C65F5">
            <w:pPr>
              <w:autoSpaceDE w:val="0"/>
              <w:autoSpaceDN w:val="0"/>
              <w:adjustRightInd w:val="0"/>
              <w:jc w:val="center"/>
              <w:rPr>
                <w:rFonts w:ascii="Arial" w:hAnsi="Arial"/>
                <w:b/>
                <w:bCs/>
                <w:color w:val="FF0000"/>
                <w:sz w:val="24"/>
                <w:szCs w:val="24"/>
                <w:rtl/>
                <w:lang w:bidi="ar-IQ"/>
              </w:rPr>
            </w:pPr>
            <w:r w:rsidRPr="002C65F5">
              <w:rPr>
                <w:rFonts w:ascii="Arial" w:hAnsi="Arial" w:hint="cs"/>
                <w:b/>
                <w:bCs/>
                <w:color w:val="FF0000"/>
                <w:sz w:val="24"/>
                <w:szCs w:val="24"/>
                <w:rtl/>
                <w:lang w:bidi="ar-IQ"/>
              </w:rPr>
              <w:t>اسم الشروع</w:t>
            </w:r>
          </w:p>
        </w:tc>
        <w:tc>
          <w:tcPr>
            <w:tcW w:w="2694" w:type="dxa"/>
            <w:vAlign w:val="center"/>
          </w:tcPr>
          <w:p w:rsidR="00D270A9" w:rsidRPr="002C65F5" w:rsidRDefault="00D270A9" w:rsidP="002C65F5">
            <w:pPr>
              <w:autoSpaceDE w:val="0"/>
              <w:autoSpaceDN w:val="0"/>
              <w:adjustRightInd w:val="0"/>
              <w:jc w:val="center"/>
              <w:rPr>
                <w:rFonts w:ascii="Arial" w:hAnsi="Arial"/>
                <w:b/>
                <w:bCs/>
                <w:color w:val="FF0000"/>
                <w:sz w:val="24"/>
                <w:szCs w:val="24"/>
                <w:highlight w:val="white"/>
                <w:rtl/>
                <w:lang w:bidi="ar-IQ"/>
              </w:rPr>
            </w:pPr>
            <w:r w:rsidRPr="002C65F5">
              <w:rPr>
                <w:rFonts w:ascii="Arial" w:hAnsi="Arial" w:hint="cs"/>
                <w:b/>
                <w:bCs/>
                <w:color w:val="FF0000"/>
                <w:sz w:val="24"/>
                <w:szCs w:val="24"/>
                <w:highlight w:val="white"/>
                <w:rtl/>
                <w:lang w:bidi="ar-IQ"/>
              </w:rPr>
              <w:t>المحافظة</w:t>
            </w:r>
          </w:p>
        </w:tc>
        <w:tc>
          <w:tcPr>
            <w:tcW w:w="3118" w:type="dxa"/>
            <w:vAlign w:val="center"/>
          </w:tcPr>
          <w:p w:rsidR="00D270A9" w:rsidRPr="002C65F5" w:rsidRDefault="00D270A9" w:rsidP="002C65F5">
            <w:pPr>
              <w:autoSpaceDE w:val="0"/>
              <w:autoSpaceDN w:val="0"/>
              <w:bidi/>
              <w:adjustRightInd w:val="0"/>
              <w:jc w:val="center"/>
              <w:rPr>
                <w:rFonts w:ascii="Arial" w:hAnsi="Arial"/>
                <w:b/>
                <w:bCs/>
                <w:color w:val="FF0000"/>
                <w:sz w:val="24"/>
                <w:szCs w:val="24"/>
                <w:highlight w:val="white"/>
                <w:rtl/>
              </w:rPr>
            </w:pPr>
            <w:r w:rsidRPr="002C65F5">
              <w:rPr>
                <w:rFonts w:ascii="Arial" w:hAnsi="Arial" w:hint="cs"/>
                <w:b/>
                <w:bCs/>
                <w:color w:val="FF0000"/>
                <w:sz w:val="24"/>
                <w:szCs w:val="24"/>
                <w:highlight w:val="white"/>
                <w:rtl/>
              </w:rPr>
              <w:t>نسبة الانجاز الفعلي</w:t>
            </w:r>
          </w:p>
        </w:tc>
        <w:tc>
          <w:tcPr>
            <w:tcW w:w="3794" w:type="dxa"/>
            <w:vAlign w:val="center"/>
          </w:tcPr>
          <w:p w:rsidR="00D270A9" w:rsidRPr="002C65F5" w:rsidRDefault="00D270A9" w:rsidP="002C65F5">
            <w:pPr>
              <w:autoSpaceDE w:val="0"/>
              <w:autoSpaceDN w:val="0"/>
              <w:bidi/>
              <w:adjustRightInd w:val="0"/>
              <w:jc w:val="center"/>
              <w:rPr>
                <w:rFonts w:ascii="Arial" w:hAnsi="Arial"/>
                <w:b/>
                <w:bCs/>
                <w:color w:val="FF0000"/>
                <w:sz w:val="24"/>
                <w:szCs w:val="24"/>
                <w:highlight w:val="white"/>
              </w:rPr>
            </w:pPr>
            <w:r w:rsidRPr="002C65F5">
              <w:rPr>
                <w:rFonts w:ascii="Arial" w:hAnsi="Arial" w:hint="cs"/>
                <w:b/>
                <w:bCs/>
                <w:color w:val="FF0000"/>
                <w:sz w:val="24"/>
                <w:szCs w:val="24"/>
                <w:highlight w:val="white"/>
                <w:rtl/>
              </w:rPr>
              <w:t>الملاحظات</w:t>
            </w:r>
          </w:p>
        </w:tc>
      </w:tr>
      <w:tr w:rsidR="00D270A9" w:rsidTr="002C65F5">
        <w:tc>
          <w:tcPr>
            <w:tcW w:w="741" w:type="dxa"/>
            <w:vAlign w:val="center"/>
          </w:tcPr>
          <w:p w:rsidR="00D270A9" w:rsidRPr="00D270A9" w:rsidRDefault="00D270A9" w:rsidP="002C65F5">
            <w:pPr>
              <w:autoSpaceDE w:val="0"/>
              <w:autoSpaceDN w:val="0"/>
              <w:adjustRightInd w:val="0"/>
              <w:jc w:val="center"/>
              <w:rPr>
                <w:rFonts w:ascii="Arial" w:hAnsi="Arial"/>
                <w:b/>
                <w:bCs/>
                <w:color w:val="FF0000"/>
                <w:sz w:val="24"/>
                <w:szCs w:val="24"/>
              </w:rPr>
            </w:pPr>
            <w:r w:rsidRPr="00D270A9">
              <w:rPr>
                <w:rFonts w:ascii="Arial" w:hAnsi="Arial"/>
                <w:b/>
                <w:bCs/>
                <w:color w:val="FF0000"/>
                <w:sz w:val="24"/>
                <w:szCs w:val="24"/>
              </w:rPr>
              <w:t>1</w:t>
            </w:r>
          </w:p>
        </w:tc>
        <w:tc>
          <w:tcPr>
            <w:tcW w:w="3827" w:type="dxa"/>
            <w:vAlign w:val="center"/>
          </w:tcPr>
          <w:p w:rsidR="00D270A9" w:rsidRPr="00D270A9" w:rsidRDefault="00D270A9" w:rsidP="002C65F5">
            <w:pPr>
              <w:autoSpaceDE w:val="0"/>
              <w:autoSpaceDN w:val="0"/>
              <w:adjustRightInd w:val="0"/>
              <w:jc w:val="right"/>
              <w:rPr>
                <w:rFonts w:ascii="Arial" w:hAnsi="Arial"/>
                <w:b/>
                <w:bCs/>
                <w:sz w:val="24"/>
                <w:szCs w:val="24"/>
                <w:highlight w:val="white"/>
              </w:rPr>
            </w:pPr>
            <w:r w:rsidRPr="00D270A9">
              <w:rPr>
                <w:rFonts w:ascii="Arial" w:hAnsi="Arial"/>
                <w:b/>
                <w:bCs/>
                <w:sz w:val="24"/>
                <w:szCs w:val="24"/>
                <w:rtl/>
              </w:rPr>
              <w:t>انشاء شبكة الحماية الاجتماعية</w:t>
            </w:r>
          </w:p>
        </w:tc>
        <w:tc>
          <w:tcPr>
            <w:tcW w:w="26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rPr>
            </w:pPr>
            <w:r w:rsidRPr="00D270A9">
              <w:rPr>
                <w:rFonts w:ascii="Arial" w:hAnsi="Arial"/>
                <w:b/>
                <w:bCs/>
                <w:sz w:val="24"/>
                <w:szCs w:val="24"/>
                <w:highlight w:val="white"/>
                <w:rtl/>
              </w:rPr>
              <w:t>كربلاء</w:t>
            </w:r>
          </w:p>
        </w:tc>
        <w:tc>
          <w:tcPr>
            <w:tcW w:w="3118" w:type="dxa"/>
            <w:vAlign w:val="center"/>
          </w:tcPr>
          <w:p w:rsidR="00D270A9" w:rsidRPr="00D270A9" w:rsidRDefault="002C65F5" w:rsidP="002C65F5">
            <w:pPr>
              <w:autoSpaceDE w:val="0"/>
              <w:autoSpaceDN w:val="0"/>
              <w:bidi/>
              <w:adjustRightInd w:val="0"/>
              <w:ind w:left="0" w:firstLine="0"/>
              <w:jc w:val="center"/>
              <w:rPr>
                <w:rFonts w:ascii="Arial" w:hAnsi="Arial"/>
                <w:b/>
                <w:bCs/>
                <w:sz w:val="24"/>
                <w:szCs w:val="24"/>
                <w:highlight w:val="white"/>
              </w:rPr>
            </w:pPr>
            <w:r>
              <w:rPr>
                <w:rFonts w:ascii="Arial" w:hAnsi="Arial" w:hint="cs"/>
                <w:b/>
                <w:bCs/>
                <w:sz w:val="24"/>
                <w:szCs w:val="24"/>
                <w:highlight w:val="white"/>
                <w:rtl/>
              </w:rPr>
              <w:t>60</w:t>
            </w:r>
            <w:r w:rsidR="00D270A9" w:rsidRPr="00D270A9">
              <w:rPr>
                <w:rFonts w:ascii="Arial" w:hAnsi="Arial"/>
                <w:b/>
                <w:bCs/>
                <w:sz w:val="24"/>
                <w:szCs w:val="24"/>
                <w:highlight w:val="white"/>
                <w:rtl/>
              </w:rPr>
              <w:t>%</w:t>
            </w:r>
          </w:p>
        </w:tc>
        <w:tc>
          <w:tcPr>
            <w:tcW w:w="3794" w:type="dxa"/>
            <w:vAlign w:val="center"/>
          </w:tcPr>
          <w:p w:rsidR="00D270A9" w:rsidRDefault="00C46C8E" w:rsidP="00C46C8E">
            <w:pPr>
              <w:autoSpaceDE w:val="0"/>
              <w:autoSpaceDN w:val="0"/>
              <w:bidi/>
              <w:adjustRightInd w:val="0"/>
              <w:jc w:val="lowKashida"/>
              <w:rPr>
                <w:rFonts w:ascii="Arial" w:hAnsi="Arial"/>
                <w:b/>
                <w:bCs/>
                <w:sz w:val="24"/>
                <w:szCs w:val="24"/>
                <w:highlight w:val="white"/>
                <w:rtl/>
                <w:lang w:bidi="ar-IQ"/>
              </w:rPr>
            </w:pPr>
            <w:r>
              <w:rPr>
                <w:rFonts w:ascii="Arial" w:hAnsi="Arial" w:hint="cs"/>
                <w:b/>
                <w:bCs/>
                <w:sz w:val="24"/>
                <w:szCs w:val="24"/>
                <w:highlight w:val="white"/>
                <w:rtl/>
                <w:lang w:bidi="ar-IQ"/>
              </w:rPr>
              <w:t xml:space="preserve">1)تم سحب العمل من الشركة المنفذة حسب قرار لجنة العقود المركزية  وتم الغاء سحب بموجب كتاب وزارة التخطيط / دائرة العقود الحكومية </w:t>
            </w:r>
          </w:p>
          <w:p w:rsidR="00C46C8E" w:rsidRPr="00D270A9" w:rsidRDefault="00C46C8E" w:rsidP="00C46C8E">
            <w:pPr>
              <w:autoSpaceDE w:val="0"/>
              <w:autoSpaceDN w:val="0"/>
              <w:bidi/>
              <w:adjustRightInd w:val="0"/>
              <w:jc w:val="lowKashida"/>
              <w:rPr>
                <w:rFonts w:ascii="Arial" w:hAnsi="Arial"/>
                <w:b/>
                <w:bCs/>
                <w:sz w:val="24"/>
                <w:szCs w:val="24"/>
                <w:highlight w:val="white"/>
                <w:lang w:bidi="ar-IQ"/>
              </w:rPr>
            </w:pPr>
            <w:r>
              <w:rPr>
                <w:rFonts w:ascii="Arial" w:hAnsi="Arial" w:hint="cs"/>
                <w:b/>
                <w:bCs/>
                <w:sz w:val="24"/>
                <w:szCs w:val="24"/>
                <w:highlight w:val="white"/>
                <w:rtl/>
                <w:lang w:bidi="ar-IQ"/>
              </w:rPr>
              <w:t>2) تم المفاتحة من قبل لجنة العقود الى الامانة العامة لمجلس الوزارء / لجنة الشؤون الاقتصادية لغرض بيان ألية الغاء سحب العمل وشموله بالقرار (347) لسنة 2015 ولم ترد الاجابة لحد الان</w:t>
            </w:r>
          </w:p>
        </w:tc>
      </w:tr>
      <w:tr w:rsidR="00D270A9" w:rsidTr="002C65F5">
        <w:tc>
          <w:tcPr>
            <w:tcW w:w="741" w:type="dxa"/>
            <w:vAlign w:val="center"/>
          </w:tcPr>
          <w:p w:rsidR="00D270A9" w:rsidRPr="00D270A9" w:rsidRDefault="00D270A9" w:rsidP="002C65F5">
            <w:pPr>
              <w:autoSpaceDE w:val="0"/>
              <w:autoSpaceDN w:val="0"/>
              <w:adjustRightInd w:val="0"/>
              <w:jc w:val="center"/>
              <w:rPr>
                <w:rFonts w:ascii="Arial" w:hAnsi="Arial"/>
                <w:b/>
                <w:bCs/>
                <w:color w:val="FF0000"/>
                <w:sz w:val="24"/>
                <w:szCs w:val="24"/>
              </w:rPr>
            </w:pPr>
            <w:r w:rsidRPr="00D270A9">
              <w:rPr>
                <w:rFonts w:ascii="Arial" w:hAnsi="Arial"/>
                <w:b/>
                <w:bCs/>
                <w:color w:val="FF0000"/>
                <w:sz w:val="24"/>
                <w:szCs w:val="24"/>
              </w:rPr>
              <w:t>2</w:t>
            </w:r>
          </w:p>
        </w:tc>
        <w:tc>
          <w:tcPr>
            <w:tcW w:w="3827" w:type="dxa"/>
            <w:vAlign w:val="center"/>
          </w:tcPr>
          <w:p w:rsidR="00D270A9" w:rsidRPr="00D270A9" w:rsidRDefault="00D270A9" w:rsidP="002C65F5">
            <w:pPr>
              <w:autoSpaceDE w:val="0"/>
              <w:autoSpaceDN w:val="0"/>
              <w:adjustRightInd w:val="0"/>
              <w:jc w:val="right"/>
              <w:rPr>
                <w:rFonts w:ascii="Arial" w:hAnsi="Arial"/>
                <w:b/>
                <w:bCs/>
                <w:sz w:val="24"/>
                <w:szCs w:val="24"/>
                <w:highlight w:val="white"/>
                <w:lang w:bidi="ar-IQ"/>
              </w:rPr>
            </w:pPr>
            <w:r w:rsidRPr="00D270A9">
              <w:rPr>
                <w:rFonts w:ascii="Arial" w:hAnsi="Arial"/>
                <w:b/>
                <w:bCs/>
                <w:sz w:val="24"/>
                <w:szCs w:val="24"/>
                <w:highlight w:val="white"/>
                <w:rtl/>
              </w:rPr>
              <w:t>دار الايتام</w:t>
            </w:r>
          </w:p>
        </w:tc>
        <w:tc>
          <w:tcPr>
            <w:tcW w:w="26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lang w:bidi="ar-IQ"/>
              </w:rPr>
            </w:pPr>
            <w:r w:rsidRPr="00D270A9">
              <w:rPr>
                <w:rFonts w:ascii="Arial" w:hAnsi="Arial"/>
                <w:b/>
                <w:bCs/>
                <w:sz w:val="24"/>
                <w:szCs w:val="24"/>
                <w:highlight w:val="white"/>
                <w:rtl/>
              </w:rPr>
              <w:t>الانبار</w:t>
            </w:r>
          </w:p>
        </w:tc>
        <w:tc>
          <w:tcPr>
            <w:tcW w:w="3118" w:type="dxa"/>
            <w:vAlign w:val="center"/>
          </w:tcPr>
          <w:p w:rsidR="00D270A9" w:rsidRPr="00D270A9" w:rsidRDefault="00D270A9" w:rsidP="002C65F5">
            <w:pPr>
              <w:autoSpaceDE w:val="0"/>
              <w:autoSpaceDN w:val="0"/>
              <w:adjustRightInd w:val="0"/>
              <w:jc w:val="center"/>
              <w:rPr>
                <w:rFonts w:ascii="Arial" w:hAnsi="Arial"/>
                <w:b/>
                <w:bCs/>
                <w:sz w:val="24"/>
                <w:szCs w:val="24"/>
                <w:highlight w:val="white"/>
                <w:lang w:bidi="ar-IQ"/>
              </w:rPr>
            </w:pPr>
            <w:r w:rsidRPr="00D270A9">
              <w:rPr>
                <w:rFonts w:ascii="Arial" w:hAnsi="Arial"/>
                <w:b/>
                <w:bCs/>
                <w:sz w:val="24"/>
                <w:szCs w:val="24"/>
                <w:highlight w:val="white"/>
                <w:rtl/>
              </w:rPr>
              <w:t>18%</w:t>
            </w:r>
          </w:p>
        </w:tc>
        <w:tc>
          <w:tcPr>
            <w:tcW w:w="37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rtl/>
                <w:lang w:bidi="ar-IQ"/>
              </w:rPr>
            </w:pPr>
            <w:r w:rsidRPr="00D270A9">
              <w:rPr>
                <w:rFonts w:ascii="Arial" w:hAnsi="Arial" w:hint="cs"/>
                <w:b/>
                <w:bCs/>
                <w:sz w:val="24"/>
                <w:szCs w:val="24"/>
                <w:highlight w:val="white"/>
                <w:rtl/>
                <w:lang w:bidi="ar-IQ"/>
              </w:rPr>
              <w:t xml:space="preserve">تم شموله بالقرار (347)لسنة 2015 </w:t>
            </w:r>
          </w:p>
        </w:tc>
      </w:tr>
      <w:tr w:rsidR="00D270A9" w:rsidTr="002C65F5">
        <w:tc>
          <w:tcPr>
            <w:tcW w:w="741" w:type="dxa"/>
            <w:vAlign w:val="center"/>
          </w:tcPr>
          <w:p w:rsidR="00D270A9" w:rsidRPr="00D270A9" w:rsidRDefault="00D270A9" w:rsidP="002C65F5">
            <w:pPr>
              <w:autoSpaceDE w:val="0"/>
              <w:autoSpaceDN w:val="0"/>
              <w:adjustRightInd w:val="0"/>
              <w:jc w:val="center"/>
              <w:rPr>
                <w:rFonts w:ascii="Arial" w:hAnsi="Arial"/>
                <w:b/>
                <w:bCs/>
                <w:color w:val="FF0000"/>
                <w:sz w:val="24"/>
                <w:szCs w:val="24"/>
                <w:lang w:bidi="ar-IQ"/>
              </w:rPr>
            </w:pPr>
            <w:r w:rsidRPr="00D270A9">
              <w:rPr>
                <w:rFonts w:ascii="Arial" w:hAnsi="Arial"/>
                <w:b/>
                <w:bCs/>
                <w:color w:val="FF0000"/>
                <w:sz w:val="24"/>
                <w:szCs w:val="24"/>
                <w:lang w:bidi="ar-IQ"/>
              </w:rPr>
              <w:t>3</w:t>
            </w:r>
          </w:p>
        </w:tc>
        <w:tc>
          <w:tcPr>
            <w:tcW w:w="3827" w:type="dxa"/>
            <w:vAlign w:val="center"/>
          </w:tcPr>
          <w:p w:rsidR="00D270A9" w:rsidRPr="00D270A9" w:rsidRDefault="00D270A9" w:rsidP="002C65F5">
            <w:pPr>
              <w:autoSpaceDE w:val="0"/>
              <w:autoSpaceDN w:val="0"/>
              <w:adjustRightInd w:val="0"/>
              <w:jc w:val="right"/>
              <w:rPr>
                <w:rFonts w:ascii="Arial" w:hAnsi="Arial"/>
                <w:b/>
                <w:bCs/>
                <w:sz w:val="24"/>
                <w:szCs w:val="24"/>
                <w:highlight w:val="white"/>
                <w:lang w:bidi="ar-IQ"/>
              </w:rPr>
            </w:pPr>
            <w:r w:rsidRPr="00D270A9">
              <w:rPr>
                <w:rFonts w:ascii="Arial" w:hAnsi="Arial"/>
                <w:b/>
                <w:bCs/>
                <w:sz w:val="24"/>
                <w:szCs w:val="24"/>
                <w:highlight w:val="white"/>
                <w:rtl/>
              </w:rPr>
              <w:t>دار الايتام</w:t>
            </w:r>
            <w:r w:rsidRPr="00D270A9">
              <w:rPr>
                <w:rFonts w:ascii="Arial" w:hAnsi="Arial"/>
                <w:b/>
                <w:bCs/>
                <w:sz w:val="24"/>
                <w:szCs w:val="24"/>
                <w:highlight w:val="white"/>
                <w:rtl/>
                <w:lang w:bidi="ar-IQ"/>
              </w:rPr>
              <w:t xml:space="preserve"> و</w:t>
            </w:r>
            <w:r w:rsidRPr="00D270A9">
              <w:rPr>
                <w:rFonts w:ascii="Arial" w:hAnsi="Arial"/>
                <w:b/>
                <w:bCs/>
                <w:sz w:val="24"/>
                <w:szCs w:val="24"/>
                <w:highlight w:val="white"/>
                <w:rtl/>
              </w:rPr>
              <w:t xml:space="preserve"> دار المسنين</w:t>
            </w:r>
          </w:p>
        </w:tc>
        <w:tc>
          <w:tcPr>
            <w:tcW w:w="26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rPr>
            </w:pPr>
            <w:r w:rsidRPr="00D270A9">
              <w:rPr>
                <w:rFonts w:ascii="Arial" w:hAnsi="Arial"/>
                <w:b/>
                <w:bCs/>
                <w:sz w:val="24"/>
                <w:szCs w:val="24"/>
                <w:highlight w:val="white"/>
                <w:rtl/>
              </w:rPr>
              <w:t>واسط</w:t>
            </w:r>
          </w:p>
        </w:tc>
        <w:tc>
          <w:tcPr>
            <w:tcW w:w="3118" w:type="dxa"/>
            <w:vAlign w:val="center"/>
          </w:tcPr>
          <w:p w:rsidR="00D270A9" w:rsidRPr="00D270A9" w:rsidRDefault="00D270A9" w:rsidP="002C65F5">
            <w:pPr>
              <w:autoSpaceDE w:val="0"/>
              <w:autoSpaceDN w:val="0"/>
              <w:adjustRightInd w:val="0"/>
              <w:jc w:val="center"/>
              <w:rPr>
                <w:rFonts w:ascii="Arial" w:hAnsi="Arial"/>
                <w:b/>
                <w:bCs/>
                <w:sz w:val="24"/>
                <w:szCs w:val="24"/>
                <w:highlight w:val="white"/>
              </w:rPr>
            </w:pPr>
            <w:r w:rsidRPr="00D270A9">
              <w:rPr>
                <w:rFonts w:ascii="Arial" w:hAnsi="Arial"/>
                <w:b/>
                <w:bCs/>
                <w:sz w:val="24"/>
                <w:szCs w:val="24"/>
                <w:highlight w:val="white"/>
                <w:rtl/>
              </w:rPr>
              <w:t>74%</w:t>
            </w:r>
          </w:p>
        </w:tc>
        <w:tc>
          <w:tcPr>
            <w:tcW w:w="37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rPr>
            </w:pPr>
            <w:r w:rsidRPr="00D270A9">
              <w:rPr>
                <w:rFonts w:ascii="Arial" w:hAnsi="Arial" w:hint="cs"/>
                <w:b/>
                <w:bCs/>
                <w:sz w:val="24"/>
                <w:szCs w:val="24"/>
                <w:highlight w:val="white"/>
                <w:rtl/>
                <w:lang w:bidi="ar-IQ"/>
              </w:rPr>
              <w:t>تم شموله بالقرار (347)لسنة 2015</w:t>
            </w:r>
          </w:p>
        </w:tc>
      </w:tr>
      <w:tr w:rsidR="00D270A9" w:rsidTr="002C65F5">
        <w:tc>
          <w:tcPr>
            <w:tcW w:w="741" w:type="dxa"/>
            <w:vAlign w:val="center"/>
          </w:tcPr>
          <w:p w:rsidR="00D270A9" w:rsidRPr="00D270A9" w:rsidRDefault="00D270A9" w:rsidP="002C65F5">
            <w:pPr>
              <w:autoSpaceDE w:val="0"/>
              <w:autoSpaceDN w:val="0"/>
              <w:adjustRightInd w:val="0"/>
              <w:jc w:val="center"/>
              <w:rPr>
                <w:rFonts w:ascii="Arial" w:hAnsi="Arial"/>
                <w:b/>
                <w:bCs/>
                <w:color w:val="FF0000"/>
                <w:sz w:val="24"/>
                <w:szCs w:val="24"/>
                <w:rtl/>
                <w:lang w:bidi="ar-IQ"/>
              </w:rPr>
            </w:pPr>
            <w:r w:rsidRPr="00D270A9">
              <w:rPr>
                <w:rFonts w:ascii="Arial" w:hAnsi="Arial"/>
                <w:b/>
                <w:bCs/>
                <w:color w:val="FF0000"/>
                <w:sz w:val="24"/>
                <w:szCs w:val="24"/>
                <w:lang w:bidi="ar-IQ"/>
              </w:rPr>
              <w:t>4</w:t>
            </w:r>
          </w:p>
        </w:tc>
        <w:tc>
          <w:tcPr>
            <w:tcW w:w="3827" w:type="dxa"/>
            <w:vAlign w:val="center"/>
          </w:tcPr>
          <w:p w:rsidR="00D270A9" w:rsidRPr="00D270A9" w:rsidRDefault="00D270A9" w:rsidP="002C65F5">
            <w:pPr>
              <w:autoSpaceDE w:val="0"/>
              <w:autoSpaceDN w:val="0"/>
              <w:adjustRightInd w:val="0"/>
              <w:jc w:val="right"/>
              <w:rPr>
                <w:rFonts w:ascii="Arial" w:hAnsi="Arial"/>
                <w:b/>
                <w:bCs/>
                <w:sz w:val="24"/>
                <w:szCs w:val="24"/>
                <w:highlight w:val="white"/>
                <w:rtl/>
                <w:lang w:bidi="ar-IQ"/>
              </w:rPr>
            </w:pPr>
            <w:r w:rsidRPr="00D270A9">
              <w:rPr>
                <w:rFonts w:ascii="Arial" w:hAnsi="Arial" w:hint="cs"/>
                <w:b/>
                <w:bCs/>
                <w:sz w:val="24"/>
                <w:szCs w:val="24"/>
                <w:highlight w:val="white"/>
                <w:rtl/>
                <w:lang w:bidi="ar-IQ"/>
              </w:rPr>
              <w:t xml:space="preserve">الاعمال التكميلية </w:t>
            </w:r>
            <w:r w:rsidRPr="00D270A9">
              <w:rPr>
                <w:rFonts w:ascii="Arial" w:hAnsi="Arial"/>
                <w:b/>
                <w:bCs/>
                <w:sz w:val="24"/>
                <w:szCs w:val="24"/>
                <w:highlight w:val="white"/>
                <w:rtl/>
              </w:rPr>
              <w:t>دار الايتام</w:t>
            </w:r>
            <w:r w:rsidRPr="00D270A9">
              <w:rPr>
                <w:rFonts w:ascii="Arial" w:hAnsi="Arial"/>
                <w:b/>
                <w:bCs/>
                <w:sz w:val="24"/>
                <w:szCs w:val="24"/>
                <w:highlight w:val="white"/>
                <w:rtl/>
                <w:lang w:bidi="ar-IQ"/>
              </w:rPr>
              <w:t xml:space="preserve"> و</w:t>
            </w:r>
            <w:r w:rsidRPr="00D270A9">
              <w:rPr>
                <w:rFonts w:ascii="Arial" w:hAnsi="Arial"/>
                <w:b/>
                <w:bCs/>
                <w:sz w:val="24"/>
                <w:szCs w:val="24"/>
                <w:highlight w:val="white"/>
                <w:rtl/>
              </w:rPr>
              <w:t xml:space="preserve"> دار المسنين</w:t>
            </w:r>
          </w:p>
        </w:tc>
        <w:tc>
          <w:tcPr>
            <w:tcW w:w="26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rtl/>
              </w:rPr>
            </w:pPr>
            <w:r w:rsidRPr="00D270A9">
              <w:rPr>
                <w:rFonts w:ascii="Arial" w:hAnsi="Arial"/>
                <w:b/>
                <w:bCs/>
                <w:sz w:val="24"/>
                <w:szCs w:val="24"/>
                <w:highlight w:val="white"/>
                <w:rtl/>
              </w:rPr>
              <w:t>واسط</w:t>
            </w:r>
          </w:p>
        </w:tc>
        <w:tc>
          <w:tcPr>
            <w:tcW w:w="3118" w:type="dxa"/>
            <w:vAlign w:val="center"/>
          </w:tcPr>
          <w:p w:rsidR="00D270A9" w:rsidRPr="00D270A9" w:rsidRDefault="00D270A9" w:rsidP="002C65F5">
            <w:pPr>
              <w:autoSpaceDE w:val="0"/>
              <w:autoSpaceDN w:val="0"/>
              <w:adjustRightInd w:val="0"/>
              <w:jc w:val="center"/>
              <w:rPr>
                <w:rFonts w:ascii="Arial" w:hAnsi="Arial"/>
                <w:b/>
                <w:bCs/>
                <w:sz w:val="24"/>
                <w:szCs w:val="24"/>
                <w:highlight w:val="white"/>
                <w:rtl/>
              </w:rPr>
            </w:pPr>
            <w:r w:rsidRPr="00D270A9">
              <w:rPr>
                <w:rFonts w:ascii="Arial" w:hAnsi="Arial" w:hint="cs"/>
                <w:b/>
                <w:bCs/>
                <w:sz w:val="24"/>
                <w:szCs w:val="24"/>
                <w:highlight w:val="white"/>
                <w:rtl/>
              </w:rPr>
              <w:t>6</w:t>
            </w:r>
            <w:r w:rsidRPr="00D270A9">
              <w:rPr>
                <w:rFonts w:ascii="Arial" w:hAnsi="Arial"/>
                <w:b/>
                <w:bCs/>
                <w:sz w:val="24"/>
                <w:szCs w:val="24"/>
                <w:highlight w:val="white"/>
                <w:rtl/>
              </w:rPr>
              <w:t>4%</w:t>
            </w:r>
          </w:p>
        </w:tc>
        <w:tc>
          <w:tcPr>
            <w:tcW w:w="3794" w:type="dxa"/>
            <w:vAlign w:val="center"/>
          </w:tcPr>
          <w:p w:rsidR="00D270A9" w:rsidRPr="00D270A9" w:rsidRDefault="00D270A9" w:rsidP="00E443F8">
            <w:pPr>
              <w:autoSpaceDE w:val="0"/>
              <w:autoSpaceDN w:val="0"/>
              <w:adjustRightInd w:val="0"/>
              <w:jc w:val="center"/>
              <w:rPr>
                <w:rFonts w:ascii="Arial" w:hAnsi="Arial"/>
                <w:b/>
                <w:bCs/>
                <w:sz w:val="24"/>
                <w:szCs w:val="24"/>
                <w:highlight w:val="white"/>
                <w:rtl/>
                <w:lang w:bidi="ar-IQ"/>
              </w:rPr>
            </w:pPr>
            <w:r w:rsidRPr="00D270A9">
              <w:rPr>
                <w:rFonts w:ascii="Arial" w:hAnsi="Arial" w:hint="cs"/>
                <w:b/>
                <w:bCs/>
                <w:sz w:val="24"/>
                <w:szCs w:val="24"/>
                <w:highlight w:val="white"/>
                <w:rtl/>
                <w:lang w:bidi="ar-IQ"/>
              </w:rPr>
              <w:t>تم شموله بالقرار (347)لسنة 2015</w:t>
            </w:r>
          </w:p>
        </w:tc>
      </w:tr>
    </w:tbl>
    <w:p w:rsidR="00D270A9" w:rsidRDefault="00D270A9" w:rsidP="00D270A9">
      <w:pPr>
        <w:bidi/>
        <w:jc w:val="center"/>
        <w:rPr>
          <w:rFonts w:ascii="Arial" w:hAnsi="Arial"/>
          <w:b/>
          <w:bCs/>
          <w:color w:val="548DD4"/>
          <w:sz w:val="18"/>
          <w:szCs w:val="18"/>
          <w:highlight w:val="white"/>
          <w:u w:val="single"/>
          <w:rtl/>
          <w:lang w:bidi="ar-IQ"/>
        </w:rPr>
      </w:pPr>
    </w:p>
    <w:p w:rsidR="00CE64A8" w:rsidRDefault="00CE64A8" w:rsidP="00CE64A8">
      <w:pPr>
        <w:bidi/>
        <w:jc w:val="center"/>
        <w:rPr>
          <w:rFonts w:ascii="Arial" w:hAnsi="Arial"/>
          <w:b/>
          <w:bCs/>
          <w:color w:val="548DD4"/>
          <w:sz w:val="18"/>
          <w:szCs w:val="18"/>
          <w:highlight w:val="white"/>
          <w:u w:val="single"/>
          <w:rtl/>
        </w:rPr>
      </w:pPr>
    </w:p>
    <w:p w:rsidR="00CE64A8" w:rsidRDefault="00CE64A8" w:rsidP="00CE64A8">
      <w:pPr>
        <w:bidi/>
        <w:jc w:val="center"/>
        <w:rPr>
          <w:rFonts w:ascii="Arial" w:hAnsi="Arial"/>
          <w:b/>
          <w:bCs/>
          <w:color w:val="548DD4"/>
          <w:sz w:val="18"/>
          <w:szCs w:val="18"/>
          <w:highlight w:val="white"/>
          <w:u w:val="single"/>
          <w:rtl/>
        </w:rPr>
      </w:pPr>
    </w:p>
    <w:p w:rsidR="00024492" w:rsidRDefault="00024492">
      <w:pPr>
        <w:rPr>
          <w:rtl/>
        </w:rPr>
      </w:pPr>
    </w:p>
    <w:p w:rsidR="00330941" w:rsidRDefault="00330941">
      <w:pPr>
        <w:rPr>
          <w:rtl/>
        </w:rPr>
      </w:pPr>
    </w:p>
    <w:p w:rsidR="00995E30" w:rsidRDefault="00995E30" w:rsidP="00995E30">
      <w:pPr>
        <w:bidi/>
        <w:rPr>
          <w:rtl/>
        </w:rPr>
      </w:pPr>
    </w:p>
    <w:p w:rsidR="00330941" w:rsidRPr="00C36885" w:rsidRDefault="00533CAD" w:rsidP="00995E30">
      <w:pPr>
        <w:bidi/>
        <w:rPr>
          <w:rFonts w:ascii="Arial" w:hAnsi="Arial"/>
          <w:b/>
          <w:bCs/>
          <w:color w:val="FF0000"/>
          <w:sz w:val="28"/>
          <w:szCs w:val="28"/>
          <w:rtl/>
        </w:rPr>
      </w:pPr>
      <w:r>
        <w:rPr>
          <w:rFonts w:ascii="Arial" w:hAnsi="Arial" w:hint="cs"/>
          <w:b/>
          <w:bCs/>
          <w:color w:val="FF0000"/>
          <w:sz w:val="28"/>
          <w:szCs w:val="28"/>
          <w:highlight w:val="white"/>
          <w:rtl/>
        </w:rPr>
        <w:lastRenderedPageBreak/>
        <w:t>رابعاً</w:t>
      </w:r>
      <w:r w:rsidR="00330941" w:rsidRPr="00C36885">
        <w:rPr>
          <w:rFonts w:ascii="Arial" w:hAnsi="Arial"/>
          <w:b/>
          <w:bCs/>
          <w:color w:val="FF0000"/>
          <w:sz w:val="28"/>
          <w:szCs w:val="28"/>
          <w:highlight w:val="white"/>
          <w:rtl/>
        </w:rPr>
        <w:t xml:space="preserve">/ </w:t>
      </w:r>
      <w:r w:rsidR="00C36885" w:rsidRPr="00C36885">
        <w:rPr>
          <w:rFonts w:ascii="Arial" w:hAnsi="Arial" w:cs="Simplified Arabic" w:hint="cs"/>
          <w:b/>
          <w:bCs/>
          <w:color w:val="FF0000"/>
          <w:sz w:val="28"/>
          <w:szCs w:val="28"/>
          <w:highlight w:val="white"/>
          <w:rtl/>
        </w:rPr>
        <w:t>المشاريع التي تم إنجاز تصاميمها وجداول كمياتها ولم يتم تنفيذها لعدم اقرارها ضمن الموازنة الاتحادية لحد الان 2016-2017</w:t>
      </w:r>
      <w:r w:rsidR="00C21C4A" w:rsidRPr="00C21C4A">
        <w:rPr>
          <w:rFonts w:ascii="Arial" w:hAnsi="Arial" w:hint="cs"/>
          <w:b/>
          <w:bCs/>
          <w:color w:val="FF0000"/>
          <w:sz w:val="28"/>
          <w:szCs w:val="28"/>
          <w:highlight w:val="white"/>
          <w:rtl/>
        </w:rPr>
        <w:t xml:space="preserve"> </w:t>
      </w:r>
      <w:r w:rsidR="00C21C4A" w:rsidRPr="0006782C">
        <w:rPr>
          <w:rFonts w:ascii="Arial" w:hAnsi="Arial" w:hint="cs"/>
          <w:b/>
          <w:bCs/>
          <w:color w:val="FF0000"/>
          <w:sz w:val="28"/>
          <w:szCs w:val="28"/>
          <w:highlight w:val="white"/>
          <w:rtl/>
        </w:rPr>
        <w:t>بسبب الازمة المالية</w:t>
      </w:r>
    </w:p>
    <w:tbl>
      <w:tblPr>
        <w:bidiVisual/>
        <w:tblW w:w="14601" w:type="dxa"/>
        <w:tblInd w:w="-109" w:type="dxa"/>
        <w:tblLayout w:type="fixed"/>
        <w:tblLook w:val="04A0"/>
      </w:tblPr>
      <w:tblGrid>
        <w:gridCol w:w="708"/>
        <w:gridCol w:w="9356"/>
        <w:gridCol w:w="1417"/>
        <w:gridCol w:w="3120"/>
      </w:tblGrid>
      <w:tr w:rsidR="00330941" w:rsidRPr="000F194B" w:rsidTr="005264C4">
        <w:trPr>
          <w:trHeight w:val="539"/>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0941" w:rsidRPr="000F194B" w:rsidRDefault="00330941" w:rsidP="000F194B">
            <w:pPr>
              <w:autoSpaceDE w:val="0"/>
              <w:autoSpaceDN w:val="0"/>
              <w:bidi/>
              <w:adjustRightInd w:val="0"/>
              <w:spacing w:line="240" w:lineRule="auto"/>
              <w:jc w:val="center"/>
              <w:rPr>
                <w:rFonts w:ascii="Times New Roman" w:hAnsi="Times New Roman" w:cs="Times New Roman"/>
                <w:b/>
                <w:bCs/>
                <w:sz w:val="24"/>
                <w:szCs w:val="24"/>
              </w:rPr>
            </w:pPr>
            <w:r w:rsidRPr="000F194B">
              <w:rPr>
                <w:rFonts w:ascii="Times New Roman" w:hAnsi="Times New Roman" w:cs="Times New Roman"/>
                <w:b/>
                <w:bCs/>
                <w:color w:val="548DD4"/>
                <w:sz w:val="24"/>
                <w:szCs w:val="24"/>
                <w:highlight w:val="white"/>
                <w:rtl/>
              </w:rPr>
              <w:t>ت</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0F194B" w:rsidRDefault="00330941" w:rsidP="000F194B">
            <w:pPr>
              <w:autoSpaceDE w:val="0"/>
              <w:autoSpaceDN w:val="0"/>
              <w:bidi/>
              <w:adjustRightInd w:val="0"/>
              <w:spacing w:line="240" w:lineRule="auto"/>
              <w:jc w:val="center"/>
              <w:rPr>
                <w:rFonts w:ascii="Times New Roman" w:hAnsi="Times New Roman" w:cs="Times New Roman"/>
                <w:b/>
                <w:bCs/>
                <w:sz w:val="24"/>
                <w:szCs w:val="24"/>
              </w:rPr>
            </w:pPr>
            <w:r w:rsidRPr="000F194B">
              <w:rPr>
                <w:rFonts w:ascii="Times New Roman" w:hAnsi="Times New Roman" w:cs="Times New Roman"/>
                <w:b/>
                <w:bCs/>
                <w:color w:val="548DD4"/>
                <w:sz w:val="24"/>
                <w:szCs w:val="24"/>
                <w:highlight w:val="white"/>
                <w:rtl/>
              </w:rPr>
              <w:t>أســــــــم المشــــــروع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0F194B" w:rsidRDefault="00330941" w:rsidP="000F194B">
            <w:pPr>
              <w:autoSpaceDE w:val="0"/>
              <w:autoSpaceDN w:val="0"/>
              <w:bidi/>
              <w:adjustRightInd w:val="0"/>
              <w:spacing w:line="240" w:lineRule="auto"/>
              <w:jc w:val="center"/>
              <w:rPr>
                <w:rFonts w:ascii="Times New Roman" w:hAnsi="Times New Roman" w:cs="Times New Roman"/>
                <w:b/>
                <w:bCs/>
                <w:sz w:val="24"/>
                <w:szCs w:val="24"/>
              </w:rPr>
            </w:pPr>
            <w:r w:rsidRPr="000F194B">
              <w:rPr>
                <w:rFonts w:ascii="Times New Roman" w:hAnsi="Times New Roman" w:cs="Times New Roman"/>
                <w:b/>
                <w:bCs/>
                <w:color w:val="548DD4"/>
                <w:sz w:val="24"/>
                <w:szCs w:val="24"/>
                <w:highlight w:val="white"/>
                <w:rtl/>
              </w:rPr>
              <w:t>المحافظـــــة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0941" w:rsidRPr="000F194B" w:rsidRDefault="00330941" w:rsidP="000F194B">
            <w:pPr>
              <w:autoSpaceDE w:val="0"/>
              <w:autoSpaceDN w:val="0"/>
              <w:bidi/>
              <w:adjustRightInd w:val="0"/>
              <w:spacing w:line="240" w:lineRule="auto"/>
              <w:jc w:val="center"/>
              <w:rPr>
                <w:rFonts w:ascii="Times New Roman" w:hAnsi="Times New Roman" w:cs="Times New Roman"/>
                <w:b/>
                <w:bCs/>
                <w:color w:val="548DD4"/>
                <w:sz w:val="24"/>
                <w:szCs w:val="24"/>
                <w:highlight w:val="white"/>
                <w:rtl/>
              </w:rPr>
            </w:pPr>
            <w:r w:rsidRPr="000F194B">
              <w:rPr>
                <w:rFonts w:ascii="Times New Roman" w:hAnsi="Times New Roman" w:cs="Times New Roman" w:hint="cs"/>
                <w:b/>
                <w:bCs/>
                <w:color w:val="548DD4"/>
                <w:sz w:val="24"/>
                <w:szCs w:val="24"/>
                <w:highlight w:val="white"/>
                <w:rtl/>
              </w:rPr>
              <w:t>الملاحظات</w:t>
            </w:r>
          </w:p>
        </w:tc>
      </w:tr>
      <w:tr w:rsidR="00330941" w:rsidRPr="005264C4" w:rsidTr="005264C4">
        <w:trPr>
          <w:trHeight w:val="1"/>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b/>
                <w:bCs/>
                <w:sz w:val="20"/>
                <w:szCs w:val="20"/>
                <w:rtl/>
              </w:rPr>
              <w:t>1</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w:t>
            </w:r>
            <w:r w:rsidR="000F194B" w:rsidRPr="005264C4">
              <w:rPr>
                <w:rFonts w:ascii="Arial" w:hAnsi="Arial" w:hint="cs"/>
                <w:b/>
                <w:bCs/>
                <w:sz w:val="20"/>
                <w:szCs w:val="20"/>
                <w:rtl/>
              </w:rPr>
              <w:t xml:space="preserve"> </w:t>
            </w:r>
            <w:r w:rsidRPr="005264C4">
              <w:rPr>
                <w:rFonts w:ascii="Arial" w:hAnsi="Arial"/>
                <w:b/>
                <w:bCs/>
                <w:sz w:val="20"/>
                <w:szCs w:val="20"/>
                <w:rtl/>
              </w:rPr>
              <w:t>مركز تدريب شعبي في الشطرة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الناصرية / الشطرة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0941" w:rsidRPr="005264C4" w:rsidRDefault="003B09FA" w:rsidP="003B09FA">
            <w:pPr>
              <w:tabs>
                <w:tab w:val="left" w:pos="2036"/>
              </w:tabs>
              <w:bidi/>
              <w:spacing w:line="240" w:lineRule="auto"/>
              <w:rPr>
                <w:rFonts w:ascii="Arial" w:hAnsi="Arial"/>
                <w:b/>
                <w:bCs/>
                <w:sz w:val="20"/>
                <w:szCs w:val="20"/>
                <w:rtl/>
                <w:lang w:bidi="ar-IQ"/>
              </w:rPr>
            </w:pPr>
            <w:r w:rsidRPr="005264C4">
              <w:rPr>
                <w:rFonts w:ascii="Arial" w:hAnsi="Arial" w:hint="cs"/>
                <w:b/>
                <w:bCs/>
                <w:sz w:val="20"/>
                <w:szCs w:val="20"/>
                <w:rtl/>
                <w:lang w:bidi="ar-IQ"/>
              </w:rPr>
              <w:t xml:space="preserve">سيتم انجازها ضمن القرض الاسلامي </w:t>
            </w:r>
          </w:p>
        </w:tc>
      </w:tr>
      <w:tr w:rsidR="00330941" w:rsidRPr="005264C4" w:rsidTr="005264C4">
        <w:trPr>
          <w:trHeight w:val="278"/>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b/>
                <w:bCs/>
                <w:sz w:val="20"/>
                <w:szCs w:val="20"/>
                <w:rtl/>
              </w:rPr>
              <w:t>2</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مركز تدريب شعبي في حي اور</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بغداد</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0941" w:rsidRPr="005264C4" w:rsidRDefault="003B09FA" w:rsidP="002C65F5">
            <w:pPr>
              <w:tabs>
                <w:tab w:val="left" w:pos="2036"/>
              </w:tabs>
              <w:bidi/>
              <w:spacing w:line="240" w:lineRule="auto"/>
              <w:jc w:val="center"/>
              <w:rPr>
                <w:rFonts w:ascii="Arial" w:hAnsi="Arial"/>
                <w:b/>
                <w:bCs/>
                <w:sz w:val="20"/>
                <w:szCs w:val="20"/>
                <w:vertAlign w:val="subscript"/>
                <w:rtl/>
                <w:lang w:bidi="ar-IQ"/>
              </w:rPr>
            </w:pPr>
            <w:r w:rsidRPr="005264C4">
              <w:rPr>
                <w:rFonts w:ascii="Arial" w:hAnsi="Arial" w:hint="cs"/>
                <w:b/>
                <w:bCs/>
                <w:sz w:val="20"/>
                <w:szCs w:val="20"/>
                <w:rtl/>
                <w:lang w:bidi="ar-IQ"/>
              </w:rPr>
              <w:t>سيتم انجازها ضمن القرض الاسلامي</w:t>
            </w:r>
          </w:p>
        </w:tc>
      </w:tr>
      <w:tr w:rsidR="00330941"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b/>
                <w:bCs/>
                <w:sz w:val="20"/>
                <w:szCs w:val="20"/>
                <w:rtl/>
              </w:rPr>
              <w:t>3</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مركز تدريب مهني في الدجيل</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30941" w:rsidRPr="005264C4" w:rsidRDefault="00330941"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صلاح الدين</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0941" w:rsidRPr="005264C4" w:rsidRDefault="003B09FA" w:rsidP="002C65F5">
            <w:pPr>
              <w:tabs>
                <w:tab w:val="left" w:pos="2036"/>
              </w:tabs>
              <w:bidi/>
              <w:spacing w:line="240" w:lineRule="auto"/>
              <w:jc w:val="center"/>
              <w:rPr>
                <w:rFonts w:ascii="Arial" w:hAnsi="Arial"/>
                <w:b/>
                <w:bCs/>
                <w:sz w:val="20"/>
                <w:szCs w:val="20"/>
                <w:rtl/>
                <w:lang w:bidi="ar-IQ"/>
              </w:rPr>
            </w:pPr>
            <w:r w:rsidRPr="005264C4">
              <w:rPr>
                <w:rFonts w:ascii="Arial" w:hAnsi="Arial" w:hint="cs"/>
                <w:b/>
                <w:bCs/>
                <w:sz w:val="20"/>
                <w:szCs w:val="20"/>
                <w:rtl/>
                <w:lang w:bidi="ar-IQ"/>
              </w:rPr>
              <w:t>سيتم انجازها ضمن القرض الاسلامي</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3548A6">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4</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3548A6">
            <w:pPr>
              <w:tabs>
                <w:tab w:val="left" w:pos="2036"/>
              </w:tabs>
              <w:bidi/>
              <w:spacing w:line="240" w:lineRule="auto"/>
              <w:rPr>
                <w:rFonts w:ascii="Arial" w:hAnsi="Arial"/>
                <w:b/>
                <w:bCs/>
                <w:sz w:val="20"/>
                <w:szCs w:val="20"/>
              </w:rPr>
            </w:pPr>
            <w:r w:rsidRPr="005264C4">
              <w:rPr>
                <w:rFonts w:ascii="Arial" w:hAnsi="Arial"/>
                <w:b/>
                <w:bCs/>
                <w:sz w:val="20"/>
                <w:szCs w:val="20"/>
                <w:rtl/>
              </w:rPr>
              <w:t>دراسات وتصاميم لانشاء دار الحنان لشديدي العوق في بغداد</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3548A6">
            <w:pPr>
              <w:tabs>
                <w:tab w:val="left" w:pos="2036"/>
              </w:tabs>
              <w:bidi/>
              <w:spacing w:line="240" w:lineRule="auto"/>
              <w:jc w:val="center"/>
              <w:rPr>
                <w:rFonts w:ascii="Arial" w:hAnsi="Arial"/>
                <w:b/>
                <w:bCs/>
                <w:sz w:val="20"/>
                <w:szCs w:val="20"/>
              </w:rPr>
            </w:pPr>
            <w:r w:rsidRPr="005264C4">
              <w:rPr>
                <w:rFonts w:ascii="Arial" w:hAnsi="Arial"/>
                <w:b/>
                <w:bCs/>
                <w:sz w:val="20"/>
                <w:szCs w:val="20"/>
                <w:rtl/>
              </w:rPr>
              <w:t>بغداد / العامرية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19500B" w:rsidP="003548A6">
            <w:pPr>
              <w:tabs>
                <w:tab w:val="left" w:pos="2036"/>
              </w:tabs>
              <w:bidi/>
              <w:spacing w:line="240" w:lineRule="auto"/>
              <w:jc w:val="center"/>
              <w:rPr>
                <w:rFonts w:ascii="Arial" w:hAnsi="Arial"/>
                <w:b/>
                <w:bCs/>
                <w:sz w:val="20"/>
                <w:szCs w:val="20"/>
                <w:rtl/>
                <w:lang w:bidi="ar-IQ"/>
              </w:rPr>
            </w:pPr>
            <w:r w:rsidRPr="005264C4">
              <w:rPr>
                <w:rFonts w:ascii="Arial" w:hAnsi="Arial" w:hint="cs"/>
                <w:b/>
                <w:bCs/>
                <w:sz w:val="20"/>
                <w:szCs w:val="20"/>
                <w:rtl/>
                <w:lang w:bidi="ar-IQ"/>
              </w:rPr>
              <w:t>سيتم انجازها ضمن القرض الاسلامي</w:t>
            </w:r>
          </w:p>
        </w:tc>
      </w:tr>
      <w:tr w:rsidR="0091755A"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755A" w:rsidRPr="005264C4" w:rsidRDefault="005D45ED" w:rsidP="003548A6">
            <w:pPr>
              <w:autoSpaceDE w:val="0"/>
              <w:autoSpaceDN w:val="0"/>
              <w:bidi/>
              <w:adjustRightInd w:val="0"/>
              <w:spacing w:line="240" w:lineRule="auto"/>
              <w:rPr>
                <w:rFonts w:ascii="Times New Roman" w:hAnsi="Times New Roman" w:cs="Times New Roman"/>
                <w:b/>
                <w:bCs/>
                <w:sz w:val="20"/>
                <w:szCs w:val="20"/>
                <w:rtl/>
              </w:rPr>
            </w:pPr>
            <w:r w:rsidRPr="005264C4">
              <w:rPr>
                <w:rFonts w:ascii="Times New Roman" w:hAnsi="Times New Roman" w:cs="Times New Roman" w:hint="cs"/>
                <w:b/>
                <w:bCs/>
                <w:sz w:val="20"/>
                <w:szCs w:val="20"/>
                <w:rtl/>
              </w:rPr>
              <w:t>5</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755A" w:rsidRPr="005264C4" w:rsidRDefault="00AD20B2" w:rsidP="003548A6">
            <w:pPr>
              <w:tabs>
                <w:tab w:val="left" w:pos="2036"/>
              </w:tabs>
              <w:bidi/>
              <w:spacing w:line="240" w:lineRule="auto"/>
              <w:rPr>
                <w:rFonts w:ascii="Arial" w:hAnsi="Arial"/>
                <w:b/>
                <w:bCs/>
                <w:sz w:val="20"/>
                <w:szCs w:val="20"/>
                <w:rtl/>
              </w:rPr>
            </w:pPr>
            <w:r w:rsidRPr="005264C4">
              <w:rPr>
                <w:rFonts w:ascii="Arial" w:hAnsi="Arial" w:hint="cs"/>
                <w:b/>
                <w:bCs/>
                <w:sz w:val="20"/>
                <w:szCs w:val="20"/>
                <w:rtl/>
              </w:rPr>
              <w:t>دار مسنين الرشاد</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755A" w:rsidRPr="005264C4" w:rsidRDefault="0019500B" w:rsidP="003548A6">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بغداد/الرشاد</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1755A" w:rsidRPr="005264C4" w:rsidRDefault="0019500B" w:rsidP="003548A6">
            <w:pPr>
              <w:tabs>
                <w:tab w:val="left" w:pos="2036"/>
              </w:tabs>
              <w:bidi/>
              <w:spacing w:line="240" w:lineRule="auto"/>
              <w:jc w:val="center"/>
              <w:rPr>
                <w:rFonts w:ascii="Arial" w:hAnsi="Arial"/>
                <w:b/>
                <w:bCs/>
                <w:sz w:val="20"/>
                <w:szCs w:val="20"/>
                <w:rtl/>
                <w:lang w:bidi="ar-IQ"/>
              </w:rPr>
            </w:pPr>
            <w:r w:rsidRPr="005264C4">
              <w:rPr>
                <w:rFonts w:ascii="Arial" w:hAnsi="Arial" w:hint="cs"/>
                <w:b/>
                <w:bCs/>
                <w:sz w:val="20"/>
                <w:szCs w:val="20"/>
                <w:rtl/>
                <w:lang w:bidi="ar-IQ"/>
              </w:rPr>
              <w:t>سيتم انجازها ضمن القرض الاسلامي</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6</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قسم العمل في كربلاء</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كربلاء المقدسة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lang w:bidi="ar-IQ"/>
              </w:rPr>
            </w:pPr>
            <w:r w:rsidRPr="005264C4">
              <w:rPr>
                <w:rFonts w:ascii="Arial" w:hAnsi="Arial" w:hint="cs"/>
                <w:b/>
                <w:bCs/>
                <w:sz w:val="20"/>
                <w:szCs w:val="20"/>
                <w:rtl/>
              </w:rPr>
              <w:t xml:space="preserve">تم تدقيق التصاميم </w:t>
            </w:r>
            <w:r w:rsidRPr="005264C4">
              <w:rPr>
                <w:rFonts w:ascii="Arial" w:hAnsi="Arial" w:hint="cs"/>
                <w:b/>
                <w:bCs/>
                <w:sz w:val="20"/>
                <w:szCs w:val="20"/>
                <w:rtl/>
                <w:lang w:bidi="ar-IQ"/>
              </w:rPr>
              <w:t>وجداول الكميات</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7</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قسم العمل في ذي قار</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ذي قار</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8</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قسم العمل في نينوى</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نينوى</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9</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اقسام الصحة والسلامة المهنية في</w:t>
            </w:r>
            <w:r w:rsidRPr="005264C4">
              <w:rPr>
                <w:rFonts w:ascii="Arial" w:hAnsi="Arial" w:hint="cs"/>
                <w:b/>
                <w:bCs/>
                <w:sz w:val="20"/>
                <w:szCs w:val="20"/>
                <w:rtl/>
              </w:rPr>
              <w:t xml:space="preserve"> </w:t>
            </w:r>
            <w:r w:rsidRPr="005264C4">
              <w:rPr>
                <w:rFonts w:ascii="Arial" w:hAnsi="Arial"/>
                <w:b/>
                <w:bCs/>
                <w:sz w:val="20"/>
                <w:szCs w:val="20"/>
                <w:rtl/>
              </w:rPr>
              <w:t>ديالى / كربلاء / صلاح الدين / ذي قار / البصرة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lang w:bidi="ar-IQ"/>
              </w:rPr>
            </w:pPr>
            <w:r w:rsidRPr="005264C4">
              <w:rPr>
                <w:rFonts w:ascii="Arial" w:hAnsi="Arial"/>
                <w:b/>
                <w:bCs/>
                <w:sz w:val="20"/>
                <w:szCs w:val="20"/>
                <w:rtl/>
              </w:rPr>
              <w:t>متعددة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10</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قسم الصحة والسلامة المهنية / واسط</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واسط</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11</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قسم شبكة الحماية الاجتماعية / الناصرية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الناصرية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12</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مشروع قسم شبكة الحماية الاجتماعية في الديوانية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الديوانية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13</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شبكة الحماية الاجتماعية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بابل</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14</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انشاء شبكة الحماية الاجتماعية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بغداد /الوزيرية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15</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دراسة تصاميم انشاء بناية الرعاية الاجتماعية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الناصرية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16</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دراسات وتصاميم لانشاء دار الحضانة في بابل</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بابل</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r w:rsidR="00201069" w:rsidRPr="005264C4" w:rsidTr="005264C4">
        <w:trPr>
          <w:trHeight w:val="210"/>
        </w:trPr>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5D45ED" w:rsidP="000F194B">
            <w:pPr>
              <w:autoSpaceDE w:val="0"/>
              <w:autoSpaceDN w:val="0"/>
              <w:bidi/>
              <w:adjustRightInd w:val="0"/>
              <w:spacing w:line="240" w:lineRule="auto"/>
              <w:rPr>
                <w:rFonts w:ascii="Times New Roman" w:hAnsi="Times New Roman" w:cs="Times New Roman"/>
                <w:b/>
                <w:bCs/>
                <w:sz w:val="20"/>
                <w:szCs w:val="20"/>
              </w:rPr>
            </w:pPr>
            <w:r w:rsidRPr="005264C4">
              <w:rPr>
                <w:rFonts w:ascii="Times New Roman" w:hAnsi="Times New Roman" w:cs="Times New Roman" w:hint="cs"/>
                <w:b/>
                <w:bCs/>
                <w:sz w:val="20"/>
                <w:szCs w:val="20"/>
                <w:rtl/>
              </w:rPr>
              <w:t>17</w:t>
            </w:r>
          </w:p>
        </w:tc>
        <w:tc>
          <w:tcPr>
            <w:tcW w:w="93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rPr>
                <w:rFonts w:ascii="Arial" w:hAnsi="Arial"/>
                <w:b/>
                <w:bCs/>
                <w:sz w:val="20"/>
                <w:szCs w:val="20"/>
              </w:rPr>
            </w:pPr>
            <w:r w:rsidRPr="005264C4">
              <w:rPr>
                <w:rFonts w:ascii="Arial" w:hAnsi="Arial"/>
                <w:b/>
                <w:bCs/>
                <w:sz w:val="20"/>
                <w:szCs w:val="20"/>
                <w:rtl/>
              </w:rPr>
              <w:t>دراسات وتصاميم لانشاء معهد النور للمكفوفين سماوة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01069" w:rsidRPr="005264C4" w:rsidRDefault="00201069" w:rsidP="002C65F5">
            <w:pPr>
              <w:tabs>
                <w:tab w:val="left" w:pos="2036"/>
              </w:tabs>
              <w:bidi/>
              <w:spacing w:line="240" w:lineRule="auto"/>
              <w:jc w:val="center"/>
              <w:rPr>
                <w:rFonts w:ascii="Arial" w:hAnsi="Arial"/>
                <w:b/>
                <w:bCs/>
                <w:sz w:val="20"/>
                <w:szCs w:val="20"/>
              </w:rPr>
            </w:pPr>
            <w:r w:rsidRPr="005264C4">
              <w:rPr>
                <w:rFonts w:ascii="Arial" w:hAnsi="Arial"/>
                <w:b/>
                <w:bCs/>
                <w:sz w:val="20"/>
                <w:szCs w:val="20"/>
                <w:rtl/>
              </w:rPr>
              <w:t>سماوة</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069" w:rsidRPr="005264C4" w:rsidRDefault="00201069" w:rsidP="002C65F5">
            <w:pPr>
              <w:tabs>
                <w:tab w:val="left" w:pos="2036"/>
              </w:tabs>
              <w:bidi/>
              <w:spacing w:line="240" w:lineRule="auto"/>
              <w:jc w:val="center"/>
              <w:rPr>
                <w:rFonts w:ascii="Arial" w:hAnsi="Arial"/>
                <w:b/>
                <w:bCs/>
                <w:sz w:val="20"/>
                <w:szCs w:val="20"/>
                <w:rtl/>
              </w:rPr>
            </w:pPr>
            <w:r w:rsidRPr="005264C4">
              <w:rPr>
                <w:rFonts w:ascii="Arial" w:hAnsi="Arial" w:hint="cs"/>
                <w:b/>
                <w:bCs/>
                <w:sz w:val="20"/>
                <w:szCs w:val="20"/>
                <w:rtl/>
              </w:rPr>
              <w:t>=</w:t>
            </w:r>
          </w:p>
        </w:tc>
      </w:tr>
    </w:tbl>
    <w:p w:rsidR="00330941" w:rsidRPr="005264C4" w:rsidRDefault="00350FB6" w:rsidP="00D95300">
      <w:pPr>
        <w:tabs>
          <w:tab w:val="left" w:pos="8"/>
        </w:tabs>
        <w:bidi/>
        <w:rPr>
          <w:sz w:val="20"/>
          <w:szCs w:val="20"/>
        </w:rPr>
      </w:pPr>
      <w:r>
        <w:rPr>
          <w:sz w:val="20"/>
          <w:szCs w:val="20"/>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156pt;margin-top:568.9pt;width:126pt;height:7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" filled="f" stroked="f">
            <v:textbox>
              <w:txbxContent>
                <w:p w:rsidR="00330941" w:rsidRDefault="00330941" w:rsidP="00330941">
                  <w:pPr>
                    <w:bidi/>
                    <w:jc w:val="center"/>
                    <w:rPr>
                      <w:b/>
                      <w:bCs/>
                      <w:color w:val="000080"/>
                      <w:sz w:val="30"/>
                      <w:szCs w:val="30"/>
                    </w:rPr>
                  </w:pPr>
                  <w:r>
                    <w:rPr>
                      <w:b/>
                      <w:bCs/>
                      <w:color w:val="000080"/>
                      <w:sz w:val="30"/>
                      <w:szCs w:val="30"/>
                      <w:rtl/>
                    </w:rPr>
                    <w:t>13-8</w:t>
                  </w:r>
                </w:p>
              </w:txbxContent>
            </v:textbox>
          </v:shape>
        </w:pict>
      </w:r>
    </w:p>
    <w:sectPr w:rsidR="00330941" w:rsidRPr="005264C4" w:rsidSect="00D270A9">
      <w:pgSz w:w="16838" w:h="11906" w:orient="landscape"/>
      <w:pgMar w:top="993" w:right="1440" w:bottom="180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ple Indust Shaded">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6BA2"/>
    <w:multiLevelType w:val="hybridMultilevel"/>
    <w:tmpl w:val="02304E3C"/>
    <w:lvl w:ilvl="0" w:tplc="D13C9132">
      <w:start w:val="1"/>
      <w:numFmt w:val="decimal"/>
      <w:lvlText w:val="%1-"/>
      <w:lvlJc w:val="left"/>
      <w:pPr>
        <w:ind w:left="1575" w:hanging="405"/>
      </w:pPr>
      <w:rPr>
        <w:rFonts w:cs="Simplified Arabic" w:hint="default"/>
        <w:sz w:val="36"/>
        <w:szCs w:val="3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E64A8"/>
    <w:rsid w:val="00024492"/>
    <w:rsid w:val="00045F3D"/>
    <w:rsid w:val="00052C42"/>
    <w:rsid w:val="000B624E"/>
    <w:rsid w:val="000E2200"/>
    <w:rsid w:val="000F194B"/>
    <w:rsid w:val="00123E86"/>
    <w:rsid w:val="00165300"/>
    <w:rsid w:val="0019500B"/>
    <w:rsid w:val="001F77F0"/>
    <w:rsid w:val="00200E94"/>
    <w:rsid w:val="00201069"/>
    <w:rsid w:val="002270B6"/>
    <w:rsid w:val="002C1E63"/>
    <w:rsid w:val="002C65F5"/>
    <w:rsid w:val="00330941"/>
    <w:rsid w:val="003371F2"/>
    <w:rsid w:val="00350FB6"/>
    <w:rsid w:val="00397F71"/>
    <w:rsid w:val="003B09FA"/>
    <w:rsid w:val="00470430"/>
    <w:rsid w:val="004A7CF2"/>
    <w:rsid w:val="004F77C9"/>
    <w:rsid w:val="005264C4"/>
    <w:rsid w:val="00533CAD"/>
    <w:rsid w:val="00596908"/>
    <w:rsid w:val="005D45ED"/>
    <w:rsid w:val="00687DC6"/>
    <w:rsid w:val="006F0810"/>
    <w:rsid w:val="006F13DC"/>
    <w:rsid w:val="007159C0"/>
    <w:rsid w:val="00717BE1"/>
    <w:rsid w:val="007427A3"/>
    <w:rsid w:val="00855324"/>
    <w:rsid w:val="00911C34"/>
    <w:rsid w:val="0091755A"/>
    <w:rsid w:val="0093484D"/>
    <w:rsid w:val="00936320"/>
    <w:rsid w:val="00995E30"/>
    <w:rsid w:val="009B59F8"/>
    <w:rsid w:val="00A827CB"/>
    <w:rsid w:val="00AC47A2"/>
    <w:rsid w:val="00AD20B2"/>
    <w:rsid w:val="00AD337A"/>
    <w:rsid w:val="00B25557"/>
    <w:rsid w:val="00B9315C"/>
    <w:rsid w:val="00BC1F96"/>
    <w:rsid w:val="00C21C4A"/>
    <w:rsid w:val="00C36885"/>
    <w:rsid w:val="00C41416"/>
    <w:rsid w:val="00C46C8E"/>
    <w:rsid w:val="00C517B0"/>
    <w:rsid w:val="00CE64A8"/>
    <w:rsid w:val="00D270A9"/>
    <w:rsid w:val="00D514E0"/>
    <w:rsid w:val="00D575F7"/>
    <w:rsid w:val="00D91A9D"/>
    <w:rsid w:val="00D95300"/>
    <w:rsid w:val="00DE2944"/>
    <w:rsid w:val="00E05418"/>
    <w:rsid w:val="00E12C46"/>
    <w:rsid w:val="00EB3A06"/>
    <w:rsid w:val="00ED69E5"/>
    <w:rsid w:val="00EF6988"/>
    <w:rsid w:val="00F37AE2"/>
    <w:rsid w:val="00F52FC0"/>
    <w:rsid w:val="00F867B1"/>
    <w:rsid w:val="00FA4131"/>
    <w:rsid w:val="00FB1856"/>
    <w:rsid w:val="00FC6F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4A8"/>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9D"/>
    <w:pPr>
      <w:bidi/>
      <w:spacing w:after="0" w:line="240" w:lineRule="auto"/>
      <w:ind w:left="720" w:hanging="1022"/>
      <w:contextualSpacing/>
      <w:jc w:val="both"/>
    </w:pPr>
    <w:rPr>
      <w:rFonts w:ascii="Arial Unicode MS" w:eastAsia="Arial Unicode MS" w:hAnsi="Arial Unicode MS" w:cs="Simple Indust Shaded"/>
      <w:color w:val="000000"/>
      <w:sz w:val="52"/>
      <w:szCs w:val="52"/>
      <w:lang w:bidi="ar-IQ"/>
    </w:rPr>
  </w:style>
  <w:style w:type="table" w:styleId="TableGrid">
    <w:name w:val="Table Grid"/>
    <w:basedOn w:val="TableNormal"/>
    <w:uiPriority w:val="59"/>
    <w:rsid w:val="00D91A9D"/>
    <w:pPr>
      <w:spacing w:after="0" w:line="240" w:lineRule="auto"/>
      <w:ind w:left="1382" w:hanging="1022"/>
      <w:jc w:val="both"/>
    </w:pPr>
    <w:rPr>
      <w:rFonts w:eastAsia="Arial Unicode M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aA</cp:lastModifiedBy>
  <cp:revision>176</cp:revision>
  <cp:lastPrinted>2009-10-22T21:13:00Z</cp:lastPrinted>
  <dcterms:created xsi:type="dcterms:W3CDTF">2009-10-22T21:19:00Z</dcterms:created>
  <dcterms:modified xsi:type="dcterms:W3CDTF">2009-10-22T21:28:00Z</dcterms:modified>
</cp:coreProperties>
</file>